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7353" w14:textId="2C3E4665" w:rsidR="00D94D95" w:rsidRPr="00B21290" w:rsidRDefault="00D94D95" w:rsidP="00D94D95">
      <w:pPr>
        <w:ind w:firstLine="567"/>
        <w:jc w:val="right"/>
        <w:rPr>
          <w:rFonts w:ascii="Times New Roman" w:hAnsi="Times New Roman" w:cs="Times New Roman"/>
        </w:rPr>
      </w:pPr>
      <w:r w:rsidRPr="00B21290">
        <w:rPr>
          <w:rFonts w:ascii="Times New Roman" w:hAnsi="Times New Roman" w:cs="Times New Roman"/>
        </w:rPr>
        <w:t>Утверждено</w:t>
      </w:r>
    </w:p>
    <w:p w14:paraId="6C1F4EA8" w14:textId="764E08F0" w:rsidR="00D94D95" w:rsidRPr="00B21290" w:rsidRDefault="00D94D95" w:rsidP="00D94D95">
      <w:pPr>
        <w:ind w:firstLine="567"/>
        <w:jc w:val="right"/>
        <w:rPr>
          <w:rFonts w:ascii="Times New Roman" w:hAnsi="Times New Roman" w:cs="Times New Roman"/>
        </w:rPr>
      </w:pPr>
      <w:r w:rsidRPr="00B21290">
        <w:rPr>
          <w:rFonts w:ascii="Times New Roman" w:hAnsi="Times New Roman" w:cs="Times New Roman"/>
        </w:rPr>
        <w:t>Советом учредителей</w:t>
      </w:r>
    </w:p>
    <w:p w14:paraId="2AB9C804" w14:textId="5415C614" w:rsidR="00D94D95" w:rsidRPr="00B21290" w:rsidRDefault="00D94D95" w:rsidP="00D94D95">
      <w:pPr>
        <w:ind w:firstLine="567"/>
        <w:jc w:val="right"/>
        <w:rPr>
          <w:rFonts w:ascii="Times New Roman" w:hAnsi="Times New Roman" w:cs="Times New Roman"/>
        </w:rPr>
      </w:pPr>
      <w:r w:rsidRPr="00B21290">
        <w:rPr>
          <w:rFonts w:ascii="Times New Roman" w:hAnsi="Times New Roman" w:cs="Times New Roman"/>
        </w:rPr>
        <w:t>АНО Центр гарантийного обеспечения МСП</w:t>
      </w:r>
    </w:p>
    <w:p w14:paraId="625CBE7C" w14:textId="1DF3CD07" w:rsidR="00655F1B" w:rsidRPr="00B21290" w:rsidRDefault="00655F1B" w:rsidP="00D94D95">
      <w:pPr>
        <w:ind w:firstLine="567"/>
        <w:jc w:val="right"/>
        <w:rPr>
          <w:rFonts w:ascii="Times New Roman" w:hAnsi="Times New Roman" w:cs="Times New Roman"/>
        </w:rPr>
      </w:pPr>
      <w:r w:rsidRPr="00B21290">
        <w:rPr>
          <w:rFonts w:ascii="Times New Roman" w:hAnsi="Times New Roman" w:cs="Times New Roman"/>
        </w:rPr>
        <w:t xml:space="preserve">(протокол № </w:t>
      </w:r>
      <w:r w:rsidR="009A1A5F" w:rsidRPr="00B21290">
        <w:rPr>
          <w:rFonts w:ascii="Times New Roman" w:hAnsi="Times New Roman" w:cs="Times New Roman"/>
        </w:rPr>
        <w:t>16</w:t>
      </w:r>
      <w:r w:rsidRPr="00B21290">
        <w:rPr>
          <w:rFonts w:ascii="Times New Roman" w:hAnsi="Times New Roman" w:cs="Times New Roman"/>
        </w:rPr>
        <w:t xml:space="preserve"> от </w:t>
      </w:r>
      <w:r w:rsidR="00EE52A0" w:rsidRPr="00B21290">
        <w:rPr>
          <w:rFonts w:ascii="Times New Roman" w:hAnsi="Times New Roman" w:cs="Times New Roman"/>
        </w:rPr>
        <w:t>29.09.</w:t>
      </w:r>
      <w:r w:rsidRPr="00B21290">
        <w:rPr>
          <w:rFonts w:ascii="Times New Roman" w:hAnsi="Times New Roman" w:cs="Times New Roman"/>
        </w:rPr>
        <w:t>2021 г.)</w:t>
      </w:r>
    </w:p>
    <w:p w14:paraId="63E45068" w14:textId="77777777" w:rsidR="00D94D95" w:rsidRPr="00B21290" w:rsidRDefault="00D94D95" w:rsidP="00D94D95">
      <w:pPr>
        <w:pStyle w:val="2"/>
        <w:shd w:val="clear" w:color="auto" w:fill="auto"/>
        <w:spacing w:after="0" w:line="240" w:lineRule="auto"/>
        <w:ind w:left="567" w:firstLine="0"/>
        <w:jc w:val="both"/>
        <w:rPr>
          <w:sz w:val="24"/>
          <w:szCs w:val="24"/>
        </w:rPr>
      </w:pPr>
    </w:p>
    <w:p w14:paraId="5F4AAEA0" w14:textId="2105B2F0" w:rsidR="00D94D95" w:rsidRPr="00B21290" w:rsidRDefault="00D94D95" w:rsidP="00D94D95">
      <w:pPr>
        <w:pStyle w:val="2"/>
        <w:shd w:val="clear" w:color="auto" w:fill="auto"/>
        <w:spacing w:after="0" w:line="240" w:lineRule="auto"/>
        <w:ind w:left="567" w:firstLine="0"/>
        <w:jc w:val="both"/>
        <w:rPr>
          <w:sz w:val="24"/>
          <w:szCs w:val="24"/>
        </w:rPr>
      </w:pPr>
    </w:p>
    <w:p w14:paraId="133B918D" w14:textId="079ABAB4" w:rsidR="00655F1B" w:rsidRPr="00B21290" w:rsidRDefault="00655F1B" w:rsidP="00655F1B">
      <w:pPr>
        <w:pStyle w:val="2"/>
        <w:shd w:val="clear" w:color="auto" w:fill="auto"/>
        <w:spacing w:after="0" w:line="240" w:lineRule="auto"/>
        <w:ind w:left="567" w:firstLine="0"/>
        <w:jc w:val="center"/>
        <w:rPr>
          <w:sz w:val="24"/>
          <w:szCs w:val="24"/>
        </w:rPr>
      </w:pPr>
    </w:p>
    <w:p w14:paraId="55F94289" w14:textId="567A75FB" w:rsidR="00655F1B" w:rsidRPr="00B21290" w:rsidRDefault="00655F1B" w:rsidP="00655F1B">
      <w:pPr>
        <w:pStyle w:val="2"/>
        <w:shd w:val="clear" w:color="auto" w:fill="auto"/>
        <w:spacing w:after="0" w:line="240" w:lineRule="auto"/>
        <w:ind w:left="567" w:firstLine="0"/>
        <w:jc w:val="center"/>
        <w:rPr>
          <w:sz w:val="24"/>
          <w:szCs w:val="24"/>
        </w:rPr>
      </w:pPr>
    </w:p>
    <w:p w14:paraId="330D13D2" w14:textId="17BE3FE0" w:rsidR="00655F1B" w:rsidRPr="00B21290" w:rsidRDefault="00655F1B" w:rsidP="00655F1B">
      <w:pPr>
        <w:pStyle w:val="2"/>
        <w:shd w:val="clear" w:color="auto" w:fill="auto"/>
        <w:spacing w:after="0" w:line="240" w:lineRule="auto"/>
        <w:ind w:left="567" w:firstLine="0"/>
        <w:jc w:val="center"/>
        <w:rPr>
          <w:sz w:val="24"/>
          <w:szCs w:val="24"/>
        </w:rPr>
      </w:pPr>
    </w:p>
    <w:p w14:paraId="78A52D05" w14:textId="73BCFEF1" w:rsidR="00655F1B" w:rsidRPr="00B21290" w:rsidRDefault="00655F1B" w:rsidP="00655F1B">
      <w:pPr>
        <w:pStyle w:val="2"/>
        <w:shd w:val="clear" w:color="auto" w:fill="auto"/>
        <w:spacing w:after="0" w:line="240" w:lineRule="auto"/>
        <w:ind w:left="567" w:firstLine="0"/>
        <w:jc w:val="center"/>
        <w:rPr>
          <w:sz w:val="24"/>
          <w:szCs w:val="24"/>
        </w:rPr>
      </w:pPr>
    </w:p>
    <w:p w14:paraId="348D5392" w14:textId="2CCBD0CC" w:rsidR="00655F1B" w:rsidRPr="00B21290" w:rsidRDefault="00655F1B" w:rsidP="00655F1B">
      <w:pPr>
        <w:pStyle w:val="2"/>
        <w:shd w:val="clear" w:color="auto" w:fill="auto"/>
        <w:spacing w:after="0" w:line="240" w:lineRule="auto"/>
        <w:ind w:left="567" w:firstLine="0"/>
        <w:jc w:val="center"/>
        <w:rPr>
          <w:sz w:val="24"/>
          <w:szCs w:val="24"/>
        </w:rPr>
      </w:pPr>
    </w:p>
    <w:p w14:paraId="2215E3E6" w14:textId="3CD4B477" w:rsidR="00655F1B" w:rsidRPr="00B21290" w:rsidRDefault="00655F1B" w:rsidP="00655F1B">
      <w:pPr>
        <w:pStyle w:val="2"/>
        <w:shd w:val="clear" w:color="auto" w:fill="auto"/>
        <w:spacing w:after="0" w:line="240" w:lineRule="auto"/>
        <w:ind w:left="567" w:firstLine="0"/>
        <w:jc w:val="center"/>
        <w:rPr>
          <w:sz w:val="24"/>
          <w:szCs w:val="24"/>
        </w:rPr>
      </w:pPr>
    </w:p>
    <w:p w14:paraId="471BFEC4" w14:textId="18096E43" w:rsidR="00655F1B" w:rsidRPr="00B21290" w:rsidRDefault="00655F1B" w:rsidP="00655F1B">
      <w:pPr>
        <w:pStyle w:val="2"/>
        <w:shd w:val="clear" w:color="auto" w:fill="auto"/>
        <w:spacing w:after="0" w:line="240" w:lineRule="auto"/>
        <w:ind w:left="567" w:firstLine="0"/>
        <w:jc w:val="center"/>
        <w:rPr>
          <w:sz w:val="24"/>
          <w:szCs w:val="24"/>
        </w:rPr>
      </w:pPr>
    </w:p>
    <w:p w14:paraId="3CD7B7A3" w14:textId="77777777" w:rsidR="00655F1B" w:rsidRPr="00B21290" w:rsidRDefault="00655F1B" w:rsidP="00655F1B">
      <w:pPr>
        <w:pStyle w:val="2"/>
        <w:shd w:val="clear" w:color="auto" w:fill="auto"/>
        <w:spacing w:after="0" w:line="240" w:lineRule="auto"/>
        <w:ind w:left="567" w:firstLine="0"/>
        <w:jc w:val="center"/>
        <w:rPr>
          <w:sz w:val="24"/>
          <w:szCs w:val="24"/>
        </w:rPr>
      </w:pPr>
    </w:p>
    <w:p w14:paraId="3FFD7337" w14:textId="77777777" w:rsidR="00655F1B" w:rsidRPr="00B21290" w:rsidRDefault="00655F1B" w:rsidP="00655F1B">
      <w:pPr>
        <w:pStyle w:val="2"/>
        <w:shd w:val="clear" w:color="auto" w:fill="auto"/>
        <w:spacing w:after="0" w:line="240" w:lineRule="auto"/>
        <w:ind w:left="567" w:firstLine="0"/>
        <w:jc w:val="center"/>
        <w:rPr>
          <w:sz w:val="24"/>
          <w:szCs w:val="24"/>
        </w:rPr>
      </w:pPr>
    </w:p>
    <w:p w14:paraId="72AE7195" w14:textId="476A2C56" w:rsidR="00655F1B" w:rsidRPr="003E1452" w:rsidRDefault="00655F1B" w:rsidP="00655F1B">
      <w:pPr>
        <w:pStyle w:val="2"/>
        <w:shd w:val="clear" w:color="auto" w:fill="auto"/>
        <w:spacing w:after="0" w:line="240" w:lineRule="auto"/>
        <w:ind w:left="567" w:firstLine="0"/>
        <w:jc w:val="center"/>
        <w:rPr>
          <w:b/>
          <w:bCs/>
          <w:sz w:val="24"/>
          <w:szCs w:val="24"/>
        </w:rPr>
      </w:pPr>
      <w:r w:rsidRPr="003E1452">
        <w:rPr>
          <w:b/>
          <w:bCs/>
          <w:sz w:val="24"/>
          <w:szCs w:val="24"/>
        </w:rPr>
        <w:t xml:space="preserve">АНТИКОРРУПЦИОННАЯ ПОЛИТИКА </w:t>
      </w:r>
    </w:p>
    <w:p w14:paraId="4F33A945" w14:textId="77777777" w:rsidR="00655F1B" w:rsidRPr="003E1452" w:rsidRDefault="00655F1B" w:rsidP="00655F1B">
      <w:pPr>
        <w:pStyle w:val="2"/>
        <w:shd w:val="clear" w:color="auto" w:fill="auto"/>
        <w:spacing w:after="0" w:line="240" w:lineRule="auto"/>
        <w:ind w:left="567" w:firstLine="0"/>
        <w:jc w:val="center"/>
        <w:rPr>
          <w:b/>
          <w:bCs/>
          <w:sz w:val="24"/>
          <w:szCs w:val="24"/>
        </w:rPr>
      </w:pPr>
    </w:p>
    <w:p w14:paraId="4F208A75" w14:textId="3AACC401" w:rsidR="00655F1B" w:rsidRPr="003E1452" w:rsidRDefault="00655F1B" w:rsidP="00655F1B">
      <w:pPr>
        <w:pStyle w:val="2"/>
        <w:shd w:val="clear" w:color="auto" w:fill="auto"/>
        <w:spacing w:after="0" w:line="240" w:lineRule="auto"/>
        <w:ind w:left="567" w:firstLine="0"/>
        <w:jc w:val="center"/>
        <w:rPr>
          <w:b/>
          <w:bCs/>
          <w:sz w:val="24"/>
          <w:szCs w:val="24"/>
        </w:rPr>
      </w:pPr>
      <w:r w:rsidRPr="003E1452">
        <w:rPr>
          <w:b/>
          <w:bCs/>
          <w:sz w:val="24"/>
          <w:szCs w:val="24"/>
        </w:rPr>
        <w:t>АНО Центр гарантийного обеспечения МСП</w:t>
      </w:r>
    </w:p>
    <w:p w14:paraId="10E82166" w14:textId="34560106" w:rsidR="00655F1B" w:rsidRPr="00B21290" w:rsidRDefault="00655F1B" w:rsidP="00655F1B">
      <w:pPr>
        <w:pStyle w:val="2"/>
        <w:shd w:val="clear" w:color="auto" w:fill="auto"/>
        <w:spacing w:after="0" w:line="240" w:lineRule="auto"/>
        <w:ind w:left="567" w:firstLine="0"/>
        <w:jc w:val="center"/>
        <w:rPr>
          <w:sz w:val="24"/>
          <w:szCs w:val="24"/>
        </w:rPr>
      </w:pPr>
    </w:p>
    <w:p w14:paraId="62721B25" w14:textId="4E883DB9" w:rsidR="00655F1B" w:rsidRPr="00B21290" w:rsidRDefault="00655F1B" w:rsidP="00655F1B">
      <w:pPr>
        <w:pStyle w:val="2"/>
        <w:shd w:val="clear" w:color="auto" w:fill="auto"/>
        <w:spacing w:after="0" w:line="240" w:lineRule="auto"/>
        <w:ind w:left="567" w:firstLine="0"/>
        <w:jc w:val="center"/>
        <w:rPr>
          <w:sz w:val="24"/>
          <w:szCs w:val="24"/>
        </w:rPr>
      </w:pPr>
    </w:p>
    <w:p w14:paraId="5BB4AF88" w14:textId="3DBEDFA1" w:rsidR="00655F1B" w:rsidRPr="00B21290" w:rsidRDefault="00655F1B" w:rsidP="00655F1B">
      <w:pPr>
        <w:pStyle w:val="2"/>
        <w:shd w:val="clear" w:color="auto" w:fill="auto"/>
        <w:spacing w:after="0" w:line="240" w:lineRule="auto"/>
        <w:ind w:left="567" w:firstLine="0"/>
        <w:jc w:val="center"/>
        <w:rPr>
          <w:sz w:val="24"/>
          <w:szCs w:val="24"/>
        </w:rPr>
      </w:pPr>
    </w:p>
    <w:p w14:paraId="5E95FA8E" w14:textId="3AB9F5F9" w:rsidR="00655F1B" w:rsidRPr="00B21290" w:rsidRDefault="00655F1B" w:rsidP="00655F1B">
      <w:pPr>
        <w:pStyle w:val="2"/>
        <w:shd w:val="clear" w:color="auto" w:fill="auto"/>
        <w:spacing w:after="0" w:line="240" w:lineRule="auto"/>
        <w:ind w:left="567" w:firstLine="0"/>
        <w:jc w:val="center"/>
        <w:rPr>
          <w:sz w:val="24"/>
          <w:szCs w:val="24"/>
        </w:rPr>
      </w:pPr>
    </w:p>
    <w:p w14:paraId="0B1E29E0" w14:textId="1F3936BE" w:rsidR="00655F1B" w:rsidRPr="00B21290" w:rsidRDefault="00655F1B" w:rsidP="00655F1B">
      <w:pPr>
        <w:pStyle w:val="2"/>
        <w:shd w:val="clear" w:color="auto" w:fill="auto"/>
        <w:spacing w:after="0" w:line="240" w:lineRule="auto"/>
        <w:ind w:left="567" w:firstLine="0"/>
        <w:jc w:val="center"/>
        <w:rPr>
          <w:sz w:val="24"/>
          <w:szCs w:val="24"/>
        </w:rPr>
      </w:pPr>
    </w:p>
    <w:p w14:paraId="70F5CB9F" w14:textId="2091803C" w:rsidR="00655F1B" w:rsidRPr="00B21290" w:rsidRDefault="00655F1B" w:rsidP="00655F1B">
      <w:pPr>
        <w:pStyle w:val="2"/>
        <w:shd w:val="clear" w:color="auto" w:fill="auto"/>
        <w:spacing w:after="0" w:line="240" w:lineRule="auto"/>
        <w:ind w:left="567" w:firstLine="0"/>
        <w:jc w:val="center"/>
        <w:rPr>
          <w:sz w:val="24"/>
          <w:szCs w:val="24"/>
        </w:rPr>
      </w:pPr>
    </w:p>
    <w:p w14:paraId="08F13FD0" w14:textId="2A29C304" w:rsidR="00655F1B" w:rsidRPr="00B21290" w:rsidRDefault="00655F1B" w:rsidP="00655F1B">
      <w:pPr>
        <w:pStyle w:val="2"/>
        <w:shd w:val="clear" w:color="auto" w:fill="auto"/>
        <w:spacing w:after="0" w:line="240" w:lineRule="auto"/>
        <w:ind w:left="567" w:firstLine="0"/>
        <w:jc w:val="center"/>
        <w:rPr>
          <w:sz w:val="24"/>
          <w:szCs w:val="24"/>
        </w:rPr>
      </w:pPr>
    </w:p>
    <w:p w14:paraId="1F2B29A0" w14:textId="55E8A94E" w:rsidR="00655F1B" w:rsidRPr="00B21290" w:rsidRDefault="00655F1B" w:rsidP="00655F1B">
      <w:pPr>
        <w:pStyle w:val="2"/>
        <w:shd w:val="clear" w:color="auto" w:fill="auto"/>
        <w:spacing w:after="0" w:line="240" w:lineRule="auto"/>
        <w:ind w:left="567" w:firstLine="0"/>
        <w:jc w:val="center"/>
        <w:rPr>
          <w:sz w:val="24"/>
          <w:szCs w:val="24"/>
        </w:rPr>
      </w:pPr>
    </w:p>
    <w:p w14:paraId="59B3E86E" w14:textId="65E8AEA8" w:rsidR="00655F1B" w:rsidRPr="00B21290" w:rsidRDefault="00655F1B" w:rsidP="00655F1B">
      <w:pPr>
        <w:pStyle w:val="2"/>
        <w:shd w:val="clear" w:color="auto" w:fill="auto"/>
        <w:spacing w:after="0" w:line="240" w:lineRule="auto"/>
        <w:ind w:left="567" w:firstLine="0"/>
        <w:jc w:val="center"/>
        <w:rPr>
          <w:sz w:val="24"/>
          <w:szCs w:val="24"/>
        </w:rPr>
      </w:pPr>
    </w:p>
    <w:p w14:paraId="2A81560C" w14:textId="3ECEDD3B" w:rsidR="00655F1B" w:rsidRPr="00B21290" w:rsidRDefault="00655F1B" w:rsidP="00655F1B">
      <w:pPr>
        <w:pStyle w:val="2"/>
        <w:shd w:val="clear" w:color="auto" w:fill="auto"/>
        <w:spacing w:after="0" w:line="240" w:lineRule="auto"/>
        <w:ind w:left="567" w:firstLine="0"/>
        <w:jc w:val="center"/>
        <w:rPr>
          <w:sz w:val="24"/>
          <w:szCs w:val="24"/>
        </w:rPr>
      </w:pPr>
    </w:p>
    <w:p w14:paraId="2109F63B" w14:textId="1637E817" w:rsidR="00655F1B" w:rsidRPr="00B21290" w:rsidRDefault="00655F1B" w:rsidP="00655F1B">
      <w:pPr>
        <w:pStyle w:val="2"/>
        <w:shd w:val="clear" w:color="auto" w:fill="auto"/>
        <w:spacing w:after="0" w:line="240" w:lineRule="auto"/>
        <w:ind w:left="567" w:firstLine="0"/>
        <w:jc w:val="center"/>
        <w:rPr>
          <w:sz w:val="24"/>
          <w:szCs w:val="24"/>
        </w:rPr>
      </w:pPr>
    </w:p>
    <w:p w14:paraId="79CF65BC" w14:textId="247EE405" w:rsidR="00655F1B" w:rsidRPr="00B21290" w:rsidRDefault="00655F1B" w:rsidP="00655F1B">
      <w:pPr>
        <w:pStyle w:val="2"/>
        <w:shd w:val="clear" w:color="auto" w:fill="auto"/>
        <w:spacing w:after="0" w:line="240" w:lineRule="auto"/>
        <w:ind w:left="567" w:firstLine="0"/>
        <w:jc w:val="center"/>
        <w:rPr>
          <w:sz w:val="24"/>
          <w:szCs w:val="24"/>
        </w:rPr>
      </w:pPr>
    </w:p>
    <w:p w14:paraId="32FE5E12" w14:textId="636BB29A" w:rsidR="00655F1B" w:rsidRPr="00B21290" w:rsidRDefault="00655F1B" w:rsidP="00655F1B">
      <w:pPr>
        <w:pStyle w:val="2"/>
        <w:shd w:val="clear" w:color="auto" w:fill="auto"/>
        <w:spacing w:after="0" w:line="240" w:lineRule="auto"/>
        <w:ind w:left="567" w:firstLine="0"/>
        <w:jc w:val="center"/>
        <w:rPr>
          <w:sz w:val="24"/>
          <w:szCs w:val="24"/>
        </w:rPr>
      </w:pPr>
    </w:p>
    <w:p w14:paraId="35AFA486" w14:textId="2E4775B5" w:rsidR="00655F1B" w:rsidRPr="00B21290" w:rsidRDefault="00655F1B" w:rsidP="00655F1B">
      <w:pPr>
        <w:pStyle w:val="2"/>
        <w:shd w:val="clear" w:color="auto" w:fill="auto"/>
        <w:spacing w:after="0" w:line="240" w:lineRule="auto"/>
        <w:ind w:left="567" w:firstLine="0"/>
        <w:jc w:val="center"/>
        <w:rPr>
          <w:sz w:val="24"/>
          <w:szCs w:val="24"/>
        </w:rPr>
      </w:pPr>
    </w:p>
    <w:p w14:paraId="067B701B" w14:textId="48887CFF" w:rsidR="00655F1B" w:rsidRPr="00B21290" w:rsidRDefault="00655F1B" w:rsidP="00655F1B">
      <w:pPr>
        <w:pStyle w:val="2"/>
        <w:shd w:val="clear" w:color="auto" w:fill="auto"/>
        <w:spacing w:after="0" w:line="240" w:lineRule="auto"/>
        <w:ind w:left="567" w:firstLine="0"/>
        <w:jc w:val="center"/>
        <w:rPr>
          <w:sz w:val="24"/>
          <w:szCs w:val="24"/>
        </w:rPr>
      </w:pPr>
    </w:p>
    <w:p w14:paraId="37301D87" w14:textId="4BE9842E" w:rsidR="00655F1B" w:rsidRPr="00B21290" w:rsidRDefault="00655F1B" w:rsidP="00655F1B">
      <w:pPr>
        <w:pStyle w:val="2"/>
        <w:shd w:val="clear" w:color="auto" w:fill="auto"/>
        <w:spacing w:after="0" w:line="240" w:lineRule="auto"/>
        <w:ind w:left="567" w:firstLine="0"/>
        <w:jc w:val="center"/>
        <w:rPr>
          <w:sz w:val="24"/>
          <w:szCs w:val="24"/>
        </w:rPr>
      </w:pPr>
    </w:p>
    <w:p w14:paraId="231C6B78" w14:textId="145392A5" w:rsidR="00655F1B" w:rsidRPr="00B21290" w:rsidRDefault="00655F1B" w:rsidP="00655F1B">
      <w:pPr>
        <w:pStyle w:val="2"/>
        <w:shd w:val="clear" w:color="auto" w:fill="auto"/>
        <w:spacing w:after="0" w:line="240" w:lineRule="auto"/>
        <w:ind w:left="567" w:firstLine="0"/>
        <w:jc w:val="center"/>
        <w:rPr>
          <w:sz w:val="24"/>
          <w:szCs w:val="24"/>
        </w:rPr>
      </w:pPr>
    </w:p>
    <w:p w14:paraId="652D7252" w14:textId="1B879E57" w:rsidR="00655F1B" w:rsidRPr="00B21290" w:rsidRDefault="00655F1B" w:rsidP="00655F1B">
      <w:pPr>
        <w:pStyle w:val="2"/>
        <w:shd w:val="clear" w:color="auto" w:fill="auto"/>
        <w:spacing w:after="0" w:line="240" w:lineRule="auto"/>
        <w:ind w:left="567" w:firstLine="0"/>
        <w:jc w:val="center"/>
        <w:rPr>
          <w:sz w:val="24"/>
          <w:szCs w:val="24"/>
        </w:rPr>
      </w:pPr>
    </w:p>
    <w:p w14:paraId="3CD22E52" w14:textId="6647DAE6" w:rsidR="00655F1B" w:rsidRPr="00B21290" w:rsidRDefault="00655F1B" w:rsidP="00655F1B">
      <w:pPr>
        <w:pStyle w:val="2"/>
        <w:shd w:val="clear" w:color="auto" w:fill="auto"/>
        <w:spacing w:after="0" w:line="240" w:lineRule="auto"/>
        <w:ind w:left="567" w:firstLine="0"/>
        <w:jc w:val="center"/>
        <w:rPr>
          <w:sz w:val="24"/>
          <w:szCs w:val="24"/>
        </w:rPr>
      </w:pPr>
    </w:p>
    <w:p w14:paraId="6DA5A4F6" w14:textId="06B6516E" w:rsidR="00655F1B" w:rsidRPr="00B21290" w:rsidRDefault="00655F1B" w:rsidP="00655F1B">
      <w:pPr>
        <w:pStyle w:val="2"/>
        <w:shd w:val="clear" w:color="auto" w:fill="auto"/>
        <w:spacing w:after="0" w:line="240" w:lineRule="auto"/>
        <w:ind w:left="567" w:firstLine="0"/>
        <w:jc w:val="center"/>
        <w:rPr>
          <w:sz w:val="24"/>
          <w:szCs w:val="24"/>
        </w:rPr>
      </w:pPr>
    </w:p>
    <w:p w14:paraId="1B5E9758" w14:textId="16E0CF28" w:rsidR="00655F1B" w:rsidRPr="00B21290" w:rsidRDefault="00655F1B" w:rsidP="00655F1B">
      <w:pPr>
        <w:pStyle w:val="2"/>
        <w:shd w:val="clear" w:color="auto" w:fill="auto"/>
        <w:spacing w:after="0" w:line="240" w:lineRule="auto"/>
        <w:ind w:left="567" w:firstLine="0"/>
        <w:jc w:val="center"/>
        <w:rPr>
          <w:sz w:val="24"/>
          <w:szCs w:val="24"/>
        </w:rPr>
      </w:pPr>
    </w:p>
    <w:p w14:paraId="4977F03F" w14:textId="19487C01" w:rsidR="00655F1B" w:rsidRPr="00B21290" w:rsidRDefault="00655F1B" w:rsidP="00655F1B">
      <w:pPr>
        <w:pStyle w:val="2"/>
        <w:shd w:val="clear" w:color="auto" w:fill="auto"/>
        <w:spacing w:after="0" w:line="240" w:lineRule="auto"/>
        <w:ind w:left="567" w:firstLine="0"/>
        <w:jc w:val="center"/>
        <w:rPr>
          <w:sz w:val="24"/>
          <w:szCs w:val="24"/>
        </w:rPr>
      </w:pPr>
    </w:p>
    <w:p w14:paraId="660F179A" w14:textId="6C096AA6" w:rsidR="004A511F" w:rsidRPr="00B21290" w:rsidRDefault="004A511F" w:rsidP="00655F1B">
      <w:pPr>
        <w:pStyle w:val="2"/>
        <w:shd w:val="clear" w:color="auto" w:fill="auto"/>
        <w:spacing w:after="0" w:line="240" w:lineRule="auto"/>
        <w:ind w:left="567" w:firstLine="0"/>
        <w:jc w:val="center"/>
        <w:rPr>
          <w:sz w:val="24"/>
          <w:szCs w:val="24"/>
        </w:rPr>
      </w:pPr>
    </w:p>
    <w:p w14:paraId="404D5E3D" w14:textId="73250E6B" w:rsidR="004A511F" w:rsidRPr="00B21290" w:rsidRDefault="004A511F" w:rsidP="00655F1B">
      <w:pPr>
        <w:pStyle w:val="2"/>
        <w:shd w:val="clear" w:color="auto" w:fill="auto"/>
        <w:spacing w:after="0" w:line="240" w:lineRule="auto"/>
        <w:ind w:left="567" w:firstLine="0"/>
        <w:jc w:val="center"/>
        <w:rPr>
          <w:sz w:val="24"/>
          <w:szCs w:val="24"/>
        </w:rPr>
      </w:pPr>
    </w:p>
    <w:p w14:paraId="6FA70AEA" w14:textId="765AB082" w:rsidR="004A511F" w:rsidRPr="00B21290" w:rsidRDefault="004A511F" w:rsidP="00655F1B">
      <w:pPr>
        <w:pStyle w:val="2"/>
        <w:shd w:val="clear" w:color="auto" w:fill="auto"/>
        <w:spacing w:after="0" w:line="240" w:lineRule="auto"/>
        <w:ind w:left="567" w:firstLine="0"/>
        <w:jc w:val="center"/>
        <w:rPr>
          <w:sz w:val="24"/>
          <w:szCs w:val="24"/>
        </w:rPr>
      </w:pPr>
    </w:p>
    <w:p w14:paraId="10327506" w14:textId="77777777" w:rsidR="004A511F" w:rsidRPr="00B21290" w:rsidRDefault="004A511F" w:rsidP="00655F1B">
      <w:pPr>
        <w:pStyle w:val="2"/>
        <w:shd w:val="clear" w:color="auto" w:fill="auto"/>
        <w:spacing w:after="0" w:line="240" w:lineRule="auto"/>
        <w:ind w:left="567" w:firstLine="0"/>
        <w:jc w:val="center"/>
        <w:rPr>
          <w:sz w:val="24"/>
          <w:szCs w:val="24"/>
        </w:rPr>
      </w:pPr>
    </w:p>
    <w:p w14:paraId="15F28248" w14:textId="137CBB62" w:rsidR="00655F1B" w:rsidRPr="00B21290" w:rsidRDefault="00655F1B" w:rsidP="00655F1B">
      <w:pPr>
        <w:pStyle w:val="2"/>
        <w:shd w:val="clear" w:color="auto" w:fill="auto"/>
        <w:spacing w:after="0" w:line="240" w:lineRule="auto"/>
        <w:ind w:left="567" w:firstLine="0"/>
        <w:jc w:val="center"/>
        <w:rPr>
          <w:sz w:val="24"/>
          <w:szCs w:val="24"/>
        </w:rPr>
      </w:pPr>
    </w:p>
    <w:p w14:paraId="332D4D0F" w14:textId="6BF2039A" w:rsidR="00655F1B" w:rsidRPr="00B21290" w:rsidRDefault="00655F1B" w:rsidP="00655F1B">
      <w:pPr>
        <w:pStyle w:val="2"/>
        <w:shd w:val="clear" w:color="auto" w:fill="auto"/>
        <w:spacing w:after="0" w:line="240" w:lineRule="auto"/>
        <w:ind w:left="567" w:firstLine="0"/>
        <w:jc w:val="center"/>
        <w:rPr>
          <w:sz w:val="24"/>
          <w:szCs w:val="24"/>
        </w:rPr>
      </w:pPr>
    </w:p>
    <w:p w14:paraId="3E810BE7" w14:textId="77B2788D" w:rsidR="00655F1B" w:rsidRPr="00B21290" w:rsidRDefault="00655F1B" w:rsidP="00655F1B">
      <w:pPr>
        <w:pStyle w:val="2"/>
        <w:shd w:val="clear" w:color="auto" w:fill="auto"/>
        <w:spacing w:after="0" w:line="240" w:lineRule="auto"/>
        <w:ind w:left="567" w:firstLine="0"/>
        <w:jc w:val="center"/>
        <w:rPr>
          <w:sz w:val="24"/>
          <w:szCs w:val="24"/>
        </w:rPr>
      </w:pPr>
    </w:p>
    <w:p w14:paraId="14C7BF0C" w14:textId="4DF8F2B8" w:rsidR="00655F1B" w:rsidRPr="00B21290" w:rsidRDefault="00655F1B" w:rsidP="00655F1B">
      <w:pPr>
        <w:pStyle w:val="2"/>
        <w:shd w:val="clear" w:color="auto" w:fill="auto"/>
        <w:spacing w:after="0" w:line="240" w:lineRule="auto"/>
        <w:ind w:left="567" w:firstLine="0"/>
        <w:jc w:val="center"/>
        <w:rPr>
          <w:sz w:val="24"/>
          <w:szCs w:val="24"/>
        </w:rPr>
      </w:pPr>
    </w:p>
    <w:p w14:paraId="628461FF" w14:textId="0BB055B9" w:rsidR="00655F1B" w:rsidRPr="00B21290" w:rsidRDefault="00655F1B" w:rsidP="00655F1B">
      <w:pPr>
        <w:pStyle w:val="2"/>
        <w:shd w:val="clear" w:color="auto" w:fill="auto"/>
        <w:spacing w:after="0" w:line="240" w:lineRule="auto"/>
        <w:ind w:left="567" w:firstLine="0"/>
        <w:jc w:val="center"/>
        <w:rPr>
          <w:sz w:val="24"/>
          <w:szCs w:val="24"/>
        </w:rPr>
      </w:pPr>
    </w:p>
    <w:p w14:paraId="3408214D" w14:textId="36F251AD" w:rsidR="00655F1B" w:rsidRPr="00B21290" w:rsidRDefault="00655F1B" w:rsidP="00655F1B">
      <w:pPr>
        <w:pStyle w:val="2"/>
        <w:shd w:val="clear" w:color="auto" w:fill="auto"/>
        <w:spacing w:after="0" w:line="240" w:lineRule="auto"/>
        <w:ind w:left="567" w:firstLine="0"/>
        <w:jc w:val="center"/>
        <w:rPr>
          <w:sz w:val="24"/>
          <w:szCs w:val="24"/>
        </w:rPr>
      </w:pPr>
      <w:r w:rsidRPr="00B21290">
        <w:rPr>
          <w:sz w:val="24"/>
          <w:szCs w:val="24"/>
        </w:rPr>
        <w:tab/>
        <w:t>г. Череповец</w:t>
      </w:r>
    </w:p>
    <w:p w14:paraId="0934375D" w14:textId="76267362" w:rsidR="00655F1B" w:rsidRPr="00B21290" w:rsidRDefault="003E1452" w:rsidP="003E1452">
      <w:pPr>
        <w:pStyle w:val="2"/>
        <w:shd w:val="clear" w:color="auto" w:fill="auto"/>
        <w:spacing w:after="0" w:line="240" w:lineRule="auto"/>
        <w:ind w:left="1107" w:firstLine="0"/>
        <w:jc w:val="center"/>
        <w:rPr>
          <w:sz w:val="24"/>
          <w:szCs w:val="24"/>
        </w:rPr>
      </w:pPr>
      <w:r>
        <w:rPr>
          <w:sz w:val="24"/>
          <w:szCs w:val="24"/>
        </w:rPr>
        <w:t xml:space="preserve">2021 </w:t>
      </w:r>
      <w:r w:rsidR="00655F1B" w:rsidRPr="00B21290">
        <w:rPr>
          <w:sz w:val="24"/>
          <w:szCs w:val="24"/>
        </w:rPr>
        <w:t>г.</w:t>
      </w:r>
    </w:p>
    <w:p w14:paraId="0C5EE0AB" w14:textId="35B5C803" w:rsidR="00D7345B" w:rsidRPr="00B21290" w:rsidRDefault="00D7345B" w:rsidP="00852183">
      <w:pPr>
        <w:pStyle w:val="2"/>
        <w:numPr>
          <w:ilvl w:val="0"/>
          <w:numId w:val="6"/>
        </w:numPr>
        <w:shd w:val="clear" w:color="auto" w:fill="auto"/>
        <w:spacing w:after="0" w:line="240" w:lineRule="auto"/>
        <w:ind w:left="426" w:right="54" w:firstLine="708"/>
        <w:jc w:val="both"/>
        <w:rPr>
          <w:b/>
          <w:bCs/>
          <w:sz w:val="24"/>
          <w:szCs w:val="24"/>
        </w:rPr>
      </w:pPr>
      <w:r w:rsidRPr="00B21290">
        <w:rPr>
          <w:b/>
          <w:bCs/>
          <w:sz w:val="24"/>
          <w:szCs w:val="24"/>
        </w:rPr>
        <w:t>Цели и задачи внедрения антикоррупционной политики</w:t>
      </w:r>
    </w:p>
    <w:p w14:paraId="19C6F24F" w14:textId="77777777" w:rsidR="00D7345B" w:rsidRPr="00B21290" w:rsidRDefault="00D7345B" w:rsidP="00852183">
      <w:pPr>
        <w:pStyle w:val="2"/>
        <w:shd w:val="clear" w:color="auto" w:fill="auto"/>
        <w:spacing w:after="0" w:line="240" w:lineRule="auto"/>
        <w:ind w:left="426" w:right="54" w:firstLine="708"/>
        <w:jc w:val="both"/>
        <w:rPr>
          <w:b/>
          <w:bCs/>
          <w:sz w:val="24"/>
          <w:szCs w:val="24"/>
        </w:rPr>
      </w:pPr>
    </w:p>
    <w:p w14:paraId="46497145" w14:textId="0397D416" w:rsidR="00D94D95" w:rsidRPr="00A91F4F" w:rsidRDefault="00D94D95" w:rsidP="00852183">
      <w:pPr>
        <w:pStyle w:val="2"/>
        <w:numPr>
          <w:ilvl w:val="1"/>
          <w:numId w:val="1"/>
        </w:numPr>
        <w:shd w:val="clear" w:color="auto" w:fill="auto"/>
        <w:spacing w:after="0" w:line="240" w:lineRule="auto"/>
        <w:ind w:left="426" w:right="54" w:firstLine="708"/>
        <w:jc w:val="both"/>
        <w:rPr>
          <w:sz w:val="24"/>
          <w:szCs w:val="24"/>
        </w:rPr>
      </w:pPr>
      <w:r w:rsidRPr="00B21290">
        <w:rPr>
          <w:sz w:val="24"/>
          <w:szCs w:val="24"/>
        </w:rPr>
        <w:t xml:space="preserve">Настоящая Антикоррупционная политика (далее - Политика) является внутренним документом </w:t>
      </w:r>
      <w:r w:rsidR="00B27EE2" w:rsidRPr="00B21290">
        <w:rPr>
          <w:sz w:val="24"/>
          <w:szCs w:val="24"/>
        </w:rPr>
        <w:t xml:space="preserve">Автономной некоммерческой </w:t>
      </w:r>
      <w:r w:rsidR="00B27EE2" w:rsidRPr="00A91F4F">
        <w:rPr>
          <w:sz w:val="24"/>
          <w:szCs w:val="24"/>
        </w:rPr>
        <w:t>организацией «Центр гарантийного обеспечения малого и среднего предпринимательства»</w:t>
      </w:r>
      <w:r w:rsidRPr="00A91F4F">
        <w:rPr>
          <w:sz w:val="24"/>
          <w:szCs w:val="24"/>
        </w:rPr>
        <w:t xml:space="preserve"> (далее - </w:t>
      </w:r>
      <w:r w:rsidR="00B27EE2" w:rsidRPr="00A91F4F">
        <w:rPr>
          <w:sz w:val="24"/>
          <w:szCs w:val="24"/>
        </w:rPr>
        <w:t>Центр</w:t>
      </w:r>
      <w:r w:rsidRPr="00A91F4F">
        <w:rPr>
          <w:sz w:val="24"/>
          <w:szCs w:val="24"/>
        </w:rPr>
        <w:t xml:space="preserve">), определяющим принципы и требования, направленные на </w:t>
      </w:r>
      <w:r w:rsidR="00A1628C" w:rsidRPr="00A91F4F">
        <w:rPr>
          <w:sz w:val="24"/>
          <w:szCs w:val="24"/>
        </w:rPr>
        <w:t>профилактику и пресечение</w:t>
      </w:r>
      <w:r w:rsidRPr="00A91F4F">
        <w:rPr>
          <w:sz w:val="24"/>
          <w:szCs w:val="24"/>
        </w:rPr>
        <w:t xml:space="preserve"> коррупционных правонарушений в деятельности </w:t>
      </w:r>
      <w:r w:rsidR="00A1628C" w:rsidRPr="00A91F4F">
        <w:rPr>
          <w:sz w:val="24"/>
          <w:szCs w:val="24"/>
        </w:rPr>
        <w:t>Центра</w:t>
      </w:r>
      <w:r w:rsidRPr="00A91F4F">
        <w:rPr>
          <w:sz w:val="24"/>
          <w:szCs w:val="24"/>
        </w:rPr>
        <w:t xml:space="preserve"> и соблюдение норм антикоррупционного законодательства работниками </w:t>
      </w:r>
      <w:r w:rsidR="00A1628C" w:rsidRPr="00A91F4F">
        <w:rPr>
          <w:sz w:val="24"/>
          <w:szCs w:val="24"/>
        </w:rPr>
        <w:t>Центр</w:t>
      </w:r>
      <w:r w:rsidRPr="00A91F4F">
        <w:rPr>
          <w:sz w:val="24"/>
          <w:szCs w:val="24"/>
        </w:rPr>
        <w:t>а.</w:t>
      </w:r>
    </w:p>
    <w:p w14:paraId="052384B4" w14:textId="77777777" w:rsidR="00A1628C" w:rsidRPr="00A91F4F" w:rsidRDefault="00D94D95" w:rsidP="00852183">
      <w:pPr>
        <w:pStyle w:val="2"/>
        <w:numPr>
          <w:ilvl w:val="1"/>
          <w:numId w:val="1"/>
        </w:numPr>
        <w:shd w:val="clear" w:color="auto" w:fill="auto"/>
        <w:tabs>
          <w:tab w:val="left" w:pos="993"/>
        </w:tabs>
        <w:spacing w:after="0" w:line="240" w:lineRule="auto"/>
        <w:ind w:left="426" w:right="54" w:firstLine="708"/>
        <w:jc w:val="both"/>
        <w:rPr>
          <w:sz w:val="24"/>
          <w:szCs w:val="24"/>
        </w:rPr>
      </w:pPr>
      <w:r w:rsidRPr="00A91F4F">
        <w:rPr>
          <w:sz w:val="24"/>
          <w:szCs w:val="24"/>
        </w:rPr>
        <w:t xml:space="preserve">Политика </w:t>
      </w:r>
      <w:r w:rsidR="00A1628C" w:rsidRPr="00A91F4F">
        <w:rPr>
          <w:sz w:val="24"/>
          <w:szCs w:val="24"/>
        </w:rPr>
        <w:t>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14:paraId="12409353" w14:textId="4688E656" w:rsidR="00105A5B" w:rsidRPr="00A91F4F" w:rsidRDefault="00105A5B" w:rsidP="00852183">
      <w:pPr>
        <w:pStyle w:val="a6"/>
        <w:numPr>
          <w:ilvl w:val="1"/>
          <w:numId w:val="1"/>
        </w:numPr>
        <w:ind w:left="426" w:firstLine="708"/>
        <w:jc w:val="both"/>
        <w:rPr>
          <w:rFonts w:ascii="Times New Roman" w:eastAsia="Times New Roman" w:hAnsi="Times New Roman" w:cs="Times New Roman"/>
          <w:color w:val="auto"/>
          <w:spacing w:val="20"/>
          <w:lang w:eastAsia="en-US"/>
        </w:rPr>
      </w:pPr>
      <w:r w:rsidRPr="00A91F4F">
        <w:rPr>
          <w:rFonts w:ascii="Times New Roman" w:eastAsia="Times New Roman" w:hAnsi="Times New Roman" w:cs="Times New Roman"/>
          <w:color w:val="auto"/>
          <w:spacing w:val="20"/>
          <w:lang w:eastAsia="en-US"/>
        </w:rPr>
        <w:t>Политика отражает приверженность Центра и ее руководства этическим стандартам, принципам открытого и честного ведения деятельности, а также стремление Центра к усовершенствованию корпоративной культуры, поддержанию его деловой репутации на должном уровне.</w:t>
      </w:r>
    </w:p>
    <w:p w14:paraId="7AD0BD47" w14:textId="47C6C004" w:rsidR="00D94D95" w:rsidRPr="00A91F4F" w:rsidRDefault="00D94D95" w:rsidP="00852183">
      <w:pPr>
        <w:pStyle w:val="2"/>
        <w:numPr>
          <w:ilvl w:val="1"/>
          <w:numId w:val="1"/>
        </w:numPr>
        <w:shd w:val="clear" w:color="auto" w:fill="auto"/>
        <w:tabs>
          <w:tab w:val="left" w:pos="993"/>
        </w:tabs>
        <w:spacing w:after="0" w:line="240" w:lineRule="auto"/>
        <w:ind w:left="426" w:right="54" w:firstLine="708"/>
        <w:jc w:val="both"/>
        <w:rPr>
          <w:sz w:val="24"/>
          <w:szCs w:val="24"/>
        </w:rPr>
      </w:pPr>
      <w:r w:rsidRPr="00A91F4F">
        <w:rPr>
          <w:sz w:val="24"/>
          <w:szCs w:val="24"/>
        </w:rPr>
        <w:t>Политика сформулирована с учетом того, что «коррупцией», «коррупционными действиями», «коррупционной деятельностью», как правило, считаются дача или получение взяток, посредничество в даче или получении взяток, злоупотребление служебным положением или</w:t>
      </w:r>
      <w:r w:rsidR="00A1628C" w:rsidRPr="00A91F4F">
        <w:rPr>
          <w:sz w:val="24"/>
          <w:szCs w:val="24"/>
        </w:rPr>
        <w:t xml:space="preserve"> </w:t>
      </w:r>
      <w:r w:rsidRPr="00A91F4F">
        <w:rPr>
          <w:sz w:val="24"/>
          <w:szCs w:val="24"/>
        </w:rPr>
        <w:t>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w:t>
      </w:r>
    </w:p>
    <w:p w14:paraId="40E31E13" w14:textId="16E9FDF3" w:rsidR="001E7858" w:rsidRPr="00A91F4F" w:rsidRDefault="001E7858" w:rsidP="00852183">
      <w:pPr>
        <w:pStyle w:val="2"/>
        <w:tabs>
          <w:tab w:val="left" w:pos="993"/>
        </w:tabs>
        <w:spacing w:after="0"/>
        <w:ind w:left="426" w:right="57" w:firstLine="708"/>
        <w:jc w:val="both"/>
        <w:rPr>
          <w:sz w:val="24"/>
          <w:szCs w:val="24"/>
        </w:rPr>
      </w:pPr>
      <w:r w:rsidRPr="00A91F4F">
        <w:rPr>
          <w:sz w:val="24"/>
          <w:szCs w:val="24"/>
        </w:rPr>
        <w:t xml:space="preserve">1.4. Основными целями внедрения в </w:t>
      </w:r>
      <w:r w:rsidR="00802615" w:rsidRPr="00A91F4F">
        <w:rPr>
          <w:sz w:val="24"/>
          <w:szCs w:val="24"/>
        </w:rPr>
        <w:t>Центре</w:t>
      </w:r>
      <w:r w:rsidRPr="00A91F4F">
        <w:rPr>
          <w:sz w:val="24"/>
          <w:szCs w:val="24"/>
        </w:rPr>
        <w:t xml:space="preserve"> Антикоррупционной политики являются:</w:t>
      </w:r>
    </w:p>
    <w:p w14:paraId="640597FD" w14:textId="743D4AD6" w:rsidR="001E7858" w:rsidRPr="00A91F4F" w:rsidRDefault="001E7858" w:rsidP="00852183">
      <w:pPr>
        <w:pStyle w:val="2"/>
        <w:tabs>
          <w:tab w:val="left" w:pos="993"/>
        </w:tabs>
        <w:spacing w:after="0"/>
        <w:ind w:left="426" w:right="57" w:firstLine="708"/>
        <w:jc w:val="both"/>
        <w:rPr>
          <w:sz w:val="24"/>
          <w:szCs w:val="24"/>
        </w:rPr>
      </w:pPr>
      <w:r w:rsidRPr="00A91F4F">
        <w:rPr>
          <w:sz w:val="24"/>
          <w:szCs w:val="24"/>
        </w:rPr>
        <w:t xml:space="preserve">- минимизация риска вовлечения </w:t>
      </w:r>
      <w:r w:rsidR="00D7345B" w:rsidRPr="00A91F4F">
        <w:rPr>
          <w:sz w:val="24"/>
          <w:szCs w:val="24"/>
        </w:rPr>
        <w:t>Центра</w:t>
      </w:r>
      <w:r w:rsidRPr="00A91F4F">
        <w:rPr>
          <w:sz w:val="24"/>
          <w:szCs w:val="24"/>
        </w:rPr>
        <w:t>, ее руководства и работников в коррупционную деятельность;</w:t>
      </w:r>
    </w:p>
    <w:p w14:paraId="45A4C3FD" w14:textId="12AB3431" w:rsidR="001E7858" w:rsidRPr="00A91F4F" w:rsidRDefault="001E7858" w:rsidP="00852183">
      <w:pPr>
        <w:pStyle w:val="2"/>
        <w:tabs>
          <w:tab w:val="left" w:pos="993"/>
        </w:tabs>
        <w:spacing w:after="0"/>
        <w:ind w:left="426" w:right="57" w:firstLine="708"/>
        <w:jc w:val="both"/>
        <w:rPr>
          <w:sz w:val="24"/>
          <w:szCs w:val="24"/>
        </w:rPr>
      </w:pPr>
      <w:r w:rsidRPr="00A91F4F">
        <w:rPr>
          <w:sz w:val="24"/>
          <w:szCs w:val="24"/>
        </w:rPr>
        <w:t xml:space="preserve">- формирование у работников </w:t>
      </w:r>
      <w:r w:rsidR="00D7345B" w:rsidRPr="00A91F4F">
        <w:rPr>
          <w:sz w:val="24"/>
          <w:szCs w:val="24"/>
        </w:rPr>
        <w:t>Центра</w:t>
      </w:r>
      <w:r w:rsidRPr="00A91F4F">
        <w:rPr>
          <w:sz w:val="24"/>
          <w:szCs w:val="24"/>
        </w:rPr>
        <w:t xml:space="preserve"> независимо от занимаемой должности, контрагентов и иных лиц единообразного понимания политики </w:t>
      </w:r>
      <w:r w:rsidR="00D7345B" w:rsidRPr="00A91F4F">
        <w:rPr>
          <w:sz w:val="24"/>
          <w:szCs w:val="24"/>
        </w:rPr>
        <w:t>Центра</w:t>
      </w:r>
      <w:r w:rsidRPr="00A91F4F">
        <w:rPr>
          <w:sz w:val="24"/>
          <w:szCs w:val="24"/>
        </w:rPr>
        <w:t xml:space="preserve"> о неприятии коррупции в любых формах и проявлениях;</w:t>
      </w:r>
    </w:p>
    <w:p w14:paraId="1FCD800A" w14:textId="7BE345C0" w:rsidR="001E7858" w:rsidRPr="00A91F4F" w:rsidRDefault="001E7858" w:rsidP="00852183">
      <w:pPr>
        <w:pStyle w:val="2"/>
        <w:shd w:val="clear" w:color="auto" w:fill="auto"/>
        <w:tabs>
          <w:tab w:val="left" w:pos="993"/>
        </w:tabs>
        <w:spacing w:after="0" w:line="240" w:lineRule="auto"/>
        <w:ind w:left="426" w:right="57" w:firstLine="708"/>
        <w:jc w:val="both"/>
        <w:rPr>
          <w:sz w:val="24"/>
          <w:szCs w:val="24"/>
        </w:rPr>
      </w:pPr>
      <w:r w:rsidRPr="00A91F4F">
        <w:rPr>
          <w:sz w:val="24"/>
          <w:szCs w:val="24"/>
        </w:rPr>
        <w:t xml:space="preserve">- обобщение и разъяснение основных требований законодательства РФ в области противодействия коррупции, применяемых в </w:t>
      </w:r>
      <w:r w:rsidR="00D7345B" w:rsidRPr="00A91F4F">
        <w:rPr>
          <w:sz w:val="24"/>
          <w:szCs w:val="24"/>
        </w:rPr>
        <w:t>Центре</w:t>
      </w:r>
      <w:r w:rsidRPr="00A91F4F">
        <w:rPr>
          <w:sz w:val="24"/>
          <w:szCs w:val="24"/>
        </w:rPr>
        <w:t>.</w:t>
      </w:r>
    </w:p>
    <w:p w14:paraId="34FA352B" w14:textId="6FD2C06D" w:rsidR="00D94D95" w:rsidRPr="00A91F4F" w:rsidRDefault="00D94D95" w:rsidP="00852183">
      <w:pPr>
        <w:pStyle w:val="2"/>
        <w:numPr>
          <w:ilvl w:val="1"/>
          <w:numId w:val="4"/>
        </w:numPr>
        <w:shd w:val="clear" w:color="auto" w:fill="auto"/>
        <w:tabs>
          <w:tab w:val="left" w:pos="1276"/>
        </w:tabs>
        <w:spacing w:after="0" w:line="240" w:lineRule="auto"/>
        <w:ind w:left="426" w:right="54" w:firstLine="708"/>
        <w:jc w:val="both"/>
        <w:rPr>
          <w:sz w:val="24"/>
          <w:szCs w:val="24"/>
        </w:rPr>
      </w:pPr>
      <w:r w:rsidRPr="00A91F4F">
        <w:rPr>
          <w:sz w:val="24"/>
          <w:szCs w:val="24"/>
        </w:rPr>
        <w:t>В соответствии со статьей 13.3. Федерального закона от 25</w:t>
      </w:r>
      <w:r w:rsidR="00A1628C" w:rsidRPr="00A91F4F">
        <w:rPr>
          <w:sz w:val="24"/>
          <w:szCs w:val="24"/>
        </w:rPr>
        <w:t xml:space="preserve"> декабря </w:t>
      </w:r>
      <w:r w:rsidRPr="00A91F4F">
        <w:rPr>
          <w:sz w:val="24"/>
          <w:szCs w:val="24"/>
        </w:rPr>
        <w:t xml:space="preserve">2008 года №273-Ф3 «О противодействии коррупции» меры по предупреждению коррупции, принимаемые в </w:t>
      </w:r>
      <w:r w:rsidR="00A1628C" w:rsidRPr="00A91F4F">
        <w:rPr>
          <w:sz w:val="24"/>
          <w:szCs w:val="24"/>
        </w:rPr>
        <w:t>Центр</w:t>
      </w:r>
      <w:r w:rsidRPr="00A91F4F">
        <w:rPr>
          <w:sz w:val="24"/>
          <w:szCs w:val="24"/>
        </w:rPr>
        <w:t>е, могут включать:</w:t>
      </w:r>
    </w:p>
    <w:p w14:paraId="2AFF9ABB" w14:textId="4E97C787" w:rsidR="00D94D95" w:rsidRPr="00A91F4F" w:rsidRDefault="00D94D95" w:rsidP="00852183">
      <w:pPr>
        <w:pStyle w:val="2"/>
        <w:numPr>
          <w:ilvl w:val="0"/>
          <w:numId w:val="2"/>
        </w:numPr>
        <w:shd w:val="clear" w:color="auto" w:fill="auto"/>
        <w:spacing w:after="0" w:line="240" w:lineRule="auto"/>
        <w:ind w:left="426" w:right="54" w:firstLine="708"/>
        <w:jc w:val="both"/>
        <w:rPr>
          <w:sz w:val="24"/>
          <w:szCs w:val="24"/>
        </w:rPr>
      </w:pPr>
      <w:r w:rsidRPr="00A91F4F">
        <w:rPr>
          <w:sz w:val="24"/>
          <w:szCs w:val="24"/>
        </w:rPr>
        <w:t xml:space="preserve">сотрудничество </w:t>
      </w:r>
      <w:r w:rsidR="00A1628C" w:rsidRPr="00A91F4F">
        <w:rPr>
          <w:sz w:val="24"/>
          <w:szCs w:val="24"/>
        </w:rPr>
        <w:t>Центра</w:t>
      </w:r>
      <w:r w:rsidRPr="00A91F4F">
        <w:rPr>
          <w:sz w:val="24"/>
          <w:szCs w:val="24"/>
        </w:rPr>
        <w:t xml:space="preserve"> с правоохранительными органами;</w:t>
      </w:r>
    </w:p>
    <w:p w14:paraId="2ADFBDFE" w14:textId="7BE47285" w:rsidR="00D94D95" w:rsidRPr="00A91F4F" w:rsidRDefault="00D94D95" w:rsidP="00852183">
      <w:pPr>
        <w:pStyle w:val="2"/>
        <w:numPr>
          <w:ilvl w:val="0"/>
          <w:numId w:val="2"/>
        </w:numPr>
        <w:shd w:val="clear" w:color="auto" w:fill="auto"/>
        <w:spacing w:after="0" w:line="240" w:lineRule="auto"/>
        <w:ind w:left="426" w:right="54" w:firstLine="708"/>
        <w:jc w:val="both"/>
        <w:rPr>
          <w:sz w:val="24"/>
          <w:szCs w:val="24"/>
        </w:rPr>
      </w:pPr>
      <w:r w:rsidRPr="00A91F4F">
        <w:rPr>
          <w:sz w:val="24"/>
          <w:szCs w:val="24"/>
        </w:rPr>
        <w:t xml:space="preserve">разработку и внедрение в практику методов, направленных на обеспечение добросовестной работы </w:t>
      </w:r>
      <w:r w:rsidR="00A1628C" w:rsidRPr="00A91F4F">
        <w:rPr>
          <w:sz w:val="24"/>
          <w:szCs w:val="24"/>
        </w:rPr>
        <w:t>Центр</w:t>
      </w:r>
      <w:r w:rsidRPr="00A91F4F">
        <w:rPr>
          <w:sz w:val="24"/>
          <w:szCs w:val="24"/>
        </w:rPr>
        <w:t>а;</w:t>
      </w:r>
    </w:p>
    <w:p w14:paraId="64888CBE" w14:textId="6B5465DF" w:rsidR="00D94D95" w:rsidRPr="00A91F4F" w:rsidRDefault="00D94D95" w:rsidP="00852183">
      <w:pPr>
        <w:pStyle w:val="2"/>
        <w:numPr>
          <w:ilvl w:val="0"/>
          <w:numId w:val="2"/>
        </w:numPr>
        <w:shd w:val="clear" w:color="auto" w:fill="auto"/>
        <w:spacing w:after="0" w:line="240" w:lineRule="auto"/>
        <w:ind w:left="426" w:right="54" w:firstLine="708"/>
        <w:jc w:val="both"/>
        <w:rPr>
          <w:sz w:val="24"/>
          <w:szCs w:val="24"/>
        </w:rPr>
      </w:pPr>
      <w:r w:rsidRPr="00A91F4F">
        <w:rPr>
          <w:sz w:val="24"/>
          <w:szCs w:val="24"/>
        </w:rPr>
        <w:t xml:space="preserve">принятие кодекса этики и служебного поведения работников </w:t>
      </w:r>
      <w:r w:rsidR="00A1628C" w:rsidRPr="00A91F4F">
        <w:rPr>
          <w:sz w:val="24"/>
          <w:szCs w:val="24"/>
        </w:rPr>
        <w:t>Центр</w:t>
      </w:r>
      <w:r w:rsidRPr="00A91F4F">
        <w:rPr>
          <w:sz w:val="24"/>
          <w:szCs w:val="24"/>
        </w:rPr>
        <w:t>а;</w:t>
      </w:r>
    </w:p>
    <w:p w14:paraId="658C3C33" w14:textId="77777777" w:rsidR="00D94D95" w:rsidRPr="00A91F4F" w:rsidRDefault="00D94D95" w:rsidP="00852183">
      <w:pPr>
        <w:pStyle w:val="2"/>
        <w:numPr>
          <w:ilvl w:val="0"/>
          <w:numId w:val="2"/>
        </w:numPr>
        <w:shd w:val="clear" w:color="auto" w:fill="auto"/>
        <w:spacing w:after="0" w:line="240" w:lineRule="auto"/>
        <w:ind w:left="426" w:right="54" w:firstLine="708"/>
        <w:jc w:val="both"/>
        <w:rPr>
          <w:sz w:val="24"/>
          <w:szCs w:val="24"/>
        </w:rPr>
      </w:pPr>
      <w:r w:rsidRPr="00A91F4F">
        <w:rPr>
          <w:sz w:val="24"/>
          <w:szCs w:val="24"/>
        </w:rPr>
        <w:t>предотвращение и урегулирование конфликта интересов;</w:t>
      </w:r>
    </w:p>
    <w:p w14:paraId="4FEE4EF0" w14:textId="40EB74C0" w:rsidR="00D94D95" w:rsidRPr="00A91F4F" w:rsidRDefault="00D94D95" w:rsidP="00852183">
      <w:pPr>
        <w:pStyle w:val="2"/>
        <w:numPr>
          <w:ilvl w:val="0"/>
          <w:numId w:val="2"/>
        </w:numPr>
        <w:shd w:val="clear" w:color="auto" w:fill="auto"/>
        <w:spacing w:after="0" w:line="240" w:lineRule="auto"/>
        <w:ind w:left="426" w:right="54" w:firstLine="708"/>
        <w:jc w:val="both"/>
        <w:rPr>
          <w:sz w:val="24"/>
          <w:szCs w:val="24"/>
        </w:rPr>
      </w:pPr>
      <w:r w:rsidRPr="00A91F4F">
        <w:rPr>
          <w:sz w:val="24"/>
          <w:szCs w:val="24"/>
        </w:rPr>
        <w:t>недопущение составления неофициальной отчетности и использования поддельных документов.</w:t>
      </w:r>
    </w:p>
    <w:p w14:paraId="112B7D6E" w14:textId="2F6AF815" w:rsidR="00D94D95" w:rsidRPr="00A91F4F" w:rsidRDefault="00D94D95" w:rsidP="00852183">
      <w:pPr>
        <w:pStyle w:val="2"/>
        <w:numPr>
          <w:ilvl w:val="1"/>
          <w:numId w:val="4"/>
        </w:numPr>
        <w:shd w:val="clear" w:color="auto" w:fill="auto"/>
        <w:spacing w:after="0" w:line="240" w:lineRule="auto"/>
        <w:ind w:left="426" w:right="54" w:firstLine="708"/>
        <w:jc w:val="both"/>
        <w:rPr>
          <w:sz w:val="24"/>
          <w:szCs w:val="24"/>
        </w:rPr>
      </w:pPr>
      <w:r w:rsidRPr="00A91F4F">
        <w:rPr>
          <w:sz w:val="24"/>
          <w:szCs w:val="24"/>
        </w:rPr>
        <w:t>Задачи Политики:</w:t>
      </w:r>
    </w:p>
    <w:p w14:paraId="21293C16" w14:textId="77777777" w:rsidR="00105A5B" w:rsidRPr="00A91F4F" w:rsidRDefault="00105A5B" w:rsidP="00852183">
      <w:pPr>
        <w:pStyle w:val="2"/>
        <w:spacing w:after="0" w:line="240" w:lineRule="auto"/>
        <w:ind w:left="426" w:right="57" w:firstLine="708"/>
        <w:jc w:val="both"/>
        <w:rPr>
          <w:sz w:val="24"/>
          <w:szCs w:val="24"/>
        </w:rPr>
      </w:pPr>
      <w:r w:rsidRPr="00A91F4F">
        <w:rPr>
          <w:sz w:val="24"/>
          <w:szCs w:val="24"/>
        </w:rPr>
        <w:t>- закрепление основных принципов антикоррупционной деятельности Центра;</w:t>
      </w:r>
    </w:p>
    <w:p w14:paraId="45F2D3EF" w14:textId="77777777" w:rsidR="00105A5B" w:rsidRPr="00A91F4F" w:rsidRDefault="00105A5B" w:rsidP="00852183">
      <w:pPr>
        <w:pStyle w:val="2"/>
        <w:spacing w:after="0" w:line="240" w:lineRule="auto"/>
        <w:ind w:left="426" w:right="57" w:firstLine="708"/>
        <w:jc w:val="both"/>
        <w:rPr>
          <w:sz w:val="24"/>
          <w:szCs w:val="24"/>
        </w:rPr>
      </w:pPr>
      <w:r w:rsidRPr="00A91F4F">
        <w:rPr>
          <w:sz w:val="24"/>
          <w:szCs w:val="24"/>
        </w:rPr>
        <w:t>- определение области применения Политики и круга лиц, попадающих под ее действие;</w:t>
      </w:r>
    </w:p>
    <w:p w14:paraId="0FB95DA8" w14:textId="77777777" w:rsidR="00105A5B" w:rsidRPr="00A91F4F" w:rsidRDefault="00105A5B" w:rsidP="00852183">
      <w:pPr>
        <w:pStyle w:val="2"/>
        <w:spacing w:after="0" w:line="240" w:lineRule="auto"/>
        <w:ind w:left="426" w:right="57" w:firstLine="708"/>
        <w:jc w:val="both"/>
        <w:rPr>
          <w:sz w:val="24"/>
          <w:szCs w:val="24"/>
        </w:rPr>
      </w:pPr>
      <w:r w:rsidRPr="00A91F4F">
        <w:rPr>
          <w:sz w:val="24"/>
          <w:szCs w:val="24"/>
        </w:rPr>
        <w:t>- определение должностных лиц Центра, ответственных за реализацию Политики;</w:t>
      </w:r>
    </w:p>
    <w:p w14:paraId="554AA3BD" w14:textId="77777777" w:rsidR="00105A5B" w:rsidRPr="00A91F4F" w:rsidRDefault="00105A5B" w:rsidP="00852183">
      <w:pPr>
        <w:pStyle w:val="2"/>
        <w:spacing w:after="0" w:line="240" w:lineRule="auto"/>
        <w:ind w:left="426" w:right="57" w:firstLine="708"/>
        <w:jc w:val="both"/>
        <w:rPr>
          <w:sz w:val="24"/>
          <w:szCs w:val="24"/>
        </w:rPr>
      </w:pPr>
      <w:r w:rsidRPr="00A91F4F">
        <w:rPr>
          <w:sz w:val="24"/>
          <w:szCs w:val="24"/>
        </w:rPr>
        <w:t>- определение и закрепление обязанностей работников и Центра, связанных с предупреждением и противодействием коррупции;</w:t>
      </w:r>
    </w:p>
    <w:p w14:paraId="35BC1D63" w14:textId="2B785BDC" w:rsidR="00105A5B" w:rsidRPr="00A91F4F" w:rsidRDefault="00105A5B" w:rsidP="00852183">
      <w:pPr>
        <w:pStyle w:val="2"/>
        <w:shd w:val="clear" w:color="auto" w:fill="auto"/>
        <w:spacing w:after="0" w:line="240" w:lineRule="auto"/>
        <w:ind w:left="426" w:right="57" w:firstLine="708"/>
        <w:jc w:val="both"/>
        <w:rPr>
          <w:sz w:val="24"/>
          <w:szCs w:val="24"/>
        </w:rPr>
      </w:pPr>
      <w:r w:rsidRPr="00A91F4F">
        <w:rPr>
          <w:sz w:val="24"/>
          <w:szCs w:val="24"/>
        </w:rPr>
        <w:t>- установление перечня реализуемых Центром антикоррупционных мероприятий, стандартов и процедур и порядка их выполнения;</w:t>
      </w:r>
    </w:p>
    <w:p w14:paraId="4C779B49" w14:textId="77777777" w:rsidR="00D94D95" w:rsidRPr="00A91F4F" w:rsidRDefault="00D94D95" w:rsidP="00852183">
      <w:pPr>
        <w:pStyle w:val="2"/>
        <w:numPr>
          <w:ilvl w:val="0"/>
          <w:numId w:val="2"/>
        </w:numPr>
        <w:shd w:val="clear" w:color="auto" w:fill="auto"/>
        <w:spacing w:after="0" w:line="240" w:lineRule="auto"/>
        <w:ind w:left="426" w:right="57" w:firstLine="708"/>
        <w:jc w:val="both"/>
        <w:rPr>
          <w:sz w:val="24"/>
          <w:szCs w:val="24"/>
        </w:rPr>
      </w:pPr>
      <w:r w:rsidRPr="00A91F4F">
        <w:rPr>
          <w:sz w:val="24"/>
          <w:szCs w:val="24"/>
        </w:rPr>
        <w:t>предупреждение коррупционных проявлений, обеспечение ответственности за коррупционные проявления и возмещение вреда, причиненного коррупционными проявлениями;</w:t>
      </w:r>
    </w:p>
    <w:p w14:paraId="238D0D72" w14:textId="7E129613" w:rsidR="00D94D95" w:rsidRPr="00A91F4F" w:rsidRDefault="00D94D95" w:rsidP="00852183">
      <w:pPr>
        <w:pStyle w:val="2"/>
        <w:numPr>
          <w:ilvl w:val="0"/>
          <w:numId w:val="2"/>
        </w:numPr>
        <w:shd w:val="clear" w:color="auto" w:fill="auto"/>
        <w:tabs>
          <w:tab w:val="left" w:pos="709"/>
        </w:tabs>
        <w:spacing w:after="0" w:line="240" w:lineRule="auto"/>
        <w:ind w:left="426" w:right="57" w:firstLine="708"/>
        <w:jc w:val="both"/>
        <w:rPr>
          <w:sz w:val="24"/>
          <w:szCs w:val="24"/>
        </w:rPr>
      </w:pPr>
      <w:r w:rsidRPr="00A91F4F">
        <w:rPr>
          <w:sz w:val="24"/>
          <w:szCs w:val="24"/>
        </w:rPr>
        <w:t>формирование антикоррупционного корпоративного сознания</w:t>
      </w:r>
      <w:r w:rsidR="0074799B" w:rsidRPr="00A91F4F">
        <w:rPr>
          <w:sz w:val="24"/>
          <w:szCs w:val="24"/>
        </w:rPr>
        <w:t>;</w:t>
      </w:r>
    </w:p>
    <w:p w14:paraId="50C8283F" w14:textId="39BD99A2" w:rsidR="00105A5B" w:rsidRPr="00A91F4F" w:rsidRDefault="0074799B" w:rsidP="00852183">
      <w:pPr>
        <w:pStyle w:val="2"/>
        <w:numPr>
          <w:ilvl w:val="0"/>
          <w:numId w:val="2"/>
        </w:numPr>
        <w:shd w:val="clear" w:color="auto" w:fill="auto"/>
        <w:tabs>
          <w:tab w:val="left" w:pos="709"/>
        </w:tabs>
        <w:spacing w:after="0" w:line="240" w:lineRule="auto"/>
        <w:ind w:left="426" w:right="57" w:firstLine="708"/>
        <w:jc w:val="both"/>
        <w:rPr>
          <w:sz w:val="24"/>
          <w:szCs w:val="24"/>
        </w:rPr>
      </w:pPr>
      <w:r w:rsidRPr="00A91F4F">
        <w:rPr>
          <w:sz w:val="24"/>
          <w:szCs w:val="24"/>
        </w:rPr>
        <w:t xml:space="preserve">закрепление ответственности </w:t>
      </w:r>
      <w:r w:rsidR="00387C8F" w:rsidRPr="00A91F4F">
        <w:rPr>
          <w:sz w:val="24"/>
          <w:szCs w:val="24"/>
        </w:rPr>
        <w:t>работников</w:t>
      </w:r>
      <w:r w:rsidRPr="00A91F4F">
        <w:rPr>
          <w:sz w:val="24"/>
          <w:szCs w:val="24"/>
        </w:rPr>
        <w:t xml:space="preserve"> </w:t>
      </w:r>
      <w:r w:rsidR="00802615" w:rsidRPr="00A91F4F">
        <w:rPr>
          <w:sz w:val="24"/>
          <w:szCs w:val="24"/>
        </w:rPr>
        <w:t>Центра</w:t>
      </w:r>
      <w:r w:rsidRPr="00A91F4F">
        <w:rPr>
          <w:sz w:val="24"/>
          <w:szCs w:val="24"/>
        </w:rPr>
        <w:t xml:space="preserve"> за несоблюдение требований Политики.</w:t>
      </w:r>
    </w:p>
    <w:p w14:paraId="5BEAFCF4" w14:textId="77777777" w:rsidR="0074799B" w:rsidRPr="00A91F4F" w:rsidRDefault="0074799B" w:rsidP="00852183">
      <w:pPr>
        <w:pStyle w:val="2"/>
        <w:shd w:val="clear" w:color="auto" w:fill="auto"/>
        <w:tabs>
          <w:tab w:val="left" w:pos="709"/>
        </w:tabs>
        <w:spacing w:after="0" w:line="240" w:lineRule="auto"/>
        <w:ind w:left="426" w:right="57" w:firstLine="708"/>
        <w:jc w:val="both"/>
        <w:rPr>
          <w:sz w:val="24"/>
          <w:szCs w:val="24"/>
        </w:rPr>
      </w:pPr>
    </w:p>
    <w:p w14:paraId="3F427A62" w14:textId="232244C7" w:rsidR="00D12DD9" w:rsidRPr="00A91F4F" w:rsidRDefault="00D12DD9" w:rsidP="00852183">
      <w:pPr>
        <w:pStyle w:val="2"/>
        <w:numPr>
          <w:ilvl w:val="0"/>
          <w:numId w:val="4"/>
        </w:numPr>
        <w:shd w:val="clear" w:color="auto" w:fill="auto"/>
        <w:tabs>
          <w:tab w:val="left" w:pos="1410"/>
        </w:tabs>
        <w:spacing w:after="0" w:line="240" w:lineRule="auto"/>
        <w:ind w:left="426" w:right="54" w:firstLine="708"/>
        <w:jc w:val="both"/>
        <w:rPr>
          <w:b/>
          <w:bCs/>
          <w:sz w:val="24"/>
          <w:szCs w:val="24"/>
        </w:rPr>
      </w:pPr>
      <w:r w:rsidRPr="00A91F4F">
        <w:rPr>
          <w:b/>
          <w:bCs/>
          <w:sz w:val="24"/>
          <w:szCs w:val="24"/>
        </w:rPr>
        <w:t>Используемые в политике понятия и определения</w:t>
      </w:r>
    </w:p>
    <w:p w14:paraId="74B54DB2" w14:textId="77777777" w:rsidR="00D12DD9" w:rsidRPr="00A91F4F" w:rsidRDefault="00D12DD9" w:rsidP="00852183">
      <w:pPr>
        <w:pStyle w:val="2"/>
        <w:shd w:val="clear" w:color="auto" w:fill="auto"/>
        <w:tabs>
          <w:tab w:val="left" w:pos="1410"/>
        </w:tabs>
        <w:spacing w:after="0" w:line="240" w:lineRule="auto"/>
        <w:ind w:left="426" w:right="54" w:firstLine="708"/>
        <w:jc w:val="both"/>
        <w:rPr>
          <w:b/>
          <w:bCs/>
          <w:sz w:val="24"/>
          <w:szCs w:val="24"/>
        </w:rPr>
      </w:pPr>
    </w:p>
    <w:p w14:paraId="184E4976"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b/>
          <w:bCs/>
          <w:sz w:val="24"/>
          <w:szCs w:val="24"/>
        </w:rPr>
        <w:t>Коррупция</w:t>
      </w:r>
      <w:r w:rsidRPr="00A91F4F">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14:paraId="0E64F668"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b/>
          <w:bCs/>
          <w:sz w:val="24"/>
          <w:szCs w:val="24"/>
        </w:rPr>
        <w:t>Противодействие коррупции</w:t>
      </w:r>
      <w:r w:rsidRPr="00A91F4F">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14:paraId="524DB2A5"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sz w:val="24"/>
          <w:szCs w:val="24"/>
        </w:rPr>
        <w:t>а) по предупреждению коррупции, в том числе по выявлению и последующему устранению причин коррупции (профилактика коррупции);</w:t>
      </w:r>
    </w:p>
    <w:p w14:paraId="09CB4CFF"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sz w:val="24"/>
          <w:szCs w:val="24"/>
        </w:rPr>
        <w:t>б) по выявлению, предупреждению, пресечению, раскрытию и расследованию коррупционных правонарушений (борьба с коррупцией);</w:t>
      </w:r>
    </w:p>
    <w:p w14:paraId="57557913"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sz w:val="24"/>
          <w:szCs w:val="24"/>
        </w:rPr>
        <w:t>в) по минимизации и (или) ликвидации последствий коррупционных правонарушений.</w:t>
      </w:r>
    </w:p>
    <w:p w14:paraId="0512AEB7"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38C549AB"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b/>
          <w:bCs/>
          <w:sz w:val="24"/>
          <w:szCs w:val="24"/>
        </w:rPr>
        <w:t>Взятка</w:t>
      </w:r>
      <w:r w:rsidRPr="00A91F4F">
        <w:rPr>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3A7FEE4"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b/>
          <w:bCs/>
          <w:sz w:val="24"/>
          <w:szCs w:val="24"/>
        </w:rPr>
        <w:t>Коммерческий подкуп</w:t>
      </w:r>
      <w:r w:rsidRPr="00A91F4F">
        <w:rPr>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5EEA152B" w14:textId="77777777" w:rsidR="00D12DD9" w:rsidRPr="00A91F4F" w:rsidRDefault="00D12DD9" w:rsidP="00852183">
      <w:pPr>
        <w:pStyle w:val="2"/>
        <w:tabs>
          <w:tab w:val="left" w:pos="1410"/>
        </w:tabs>
        <w:spacing w:after="0" w:line="240" w:lineRule="auto"/>
        <w:ind w:left="426" w:right="57" w:firstLine="708"/>
        <w:jc w:val="both"/>
        <w:rPr>
          <w:sz w:val="24"/>
          <w:szCs w:val="24"/>
        </w:rPr>
      </w:pPr>
      <w:r w:rsidRPr="00A91F4F">
        <w:rPr>
          <w:b/>
          <w:bCs/>
          <w:sz w:val="24"/>
          <w:szCs w:val="24"/>
        </w:rPr>
        <w:t>Конфликт интересов</w:t>
      </w:r>
      <w:r w:rsidRPr="00A91F4F">
        <w:rPr>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DBE667C" w14:textId="4B6A4469" w:rsidR="00D12DD9" w:rsidRPr="00A91F4F" w:rsidRDefault="00D12DD9" w:rsidP="00852183">
      <w:pPr>
        <w:pStyle w:val="2"/>
        <w:shd w:val="clear" w:color="auto" w:fill="auto"/>
        <w:tabs>
          <w:tab w:val="left" w:pos="1410"/>
        </w:tabs>
        <w:spacing w:after="0" w:line="240" w:lineRule="auto"/>
        <w:ind w:left="426" w:right="57" w:firstLine="708"/>
        <w:jc w:val="both"/>
        <w:rPr>
          <w:sz w:val="24"/>
          <w:szCs w:val="24"/>
        </w:rPr>
      </w:pPr>
      <w:r w:rsidRPr="00A91F4F">
        <w:rPr>
          <w:b/>
          <w:bCs/>
          <w:sz w:val="24"/>
          <w:szCs w:val="24"/>
        </w:rPr>
        <w:t>Личная заинтересованность работника (представителя организации)</w:t>
      </w:r>
      <w:r w:rsidRPr="00A91F4F">
        <w:rPr>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46CF5EE3" w14:textId="77777777" w:rsidR="00D12DD9" w:rsidRPr="00A91F4F" w:rsidRDefault="00D12DD9" w:rsidP="00852183">
      <w:pPr>
        <w:pStyle w:val="2"/>
        <w:shd w:val="clear" w:color="auto" w:fill="auto"/>
        <w:tabs>
          <w:tab w:val="left" w:pos="1410"/>
        </w:tabs>
        <w:spacing w:after="0" w:line="240" w:lineRule="auto"/>
        <w:ind w:left="426" w:right="54" w:firstLine="708"/>
        <w:jc w:val="both"/>
        <w:rPr>
          <w:sz w:val="24"/>
          <w:szCs w:val="24"/>
        </w:rPr>
      </w:pPr>
    </w:p>
    <w:p w14:paraId="4AA7263B" w14:textId="6208B460" w:rsidR="002F4BB8" w:rsidRPr="00A91F4F" w:rsidRDefault="002F4BB8" w:rsidP="00852183">
      <w:pPr>
        <w:pStyle w:val="2"/>
        <w:numPr>
          <w:ilvl w:val="0"/>
          <w:numId w:val="4"/>
        </w:numPr>
        <w:shd w:val="clear" w:color="auto" w:fill="auto"/>
        <w:tabs>
          <w:tab w:val="left" w:pos="993"/>
        </w:tabs>
        <w:spacing w:after="0" w:line="240" w:lineRule="auto"/>
        <w:ind w:left="426" w:right="54" w:firstLine="708"/>
        <w:jc w:val="both"/>
        <w:rPr>
          <w:b/>
          <w:bCs/>
          <w:sz w:val="24"/>
          <w:szCs w:val="24"/>
        </w:rPr>
      </w:pPr>
      <w:r w:rsidRPr="00A91F4F">
        <w:rPr>
          <w:b/>
          <w:bCs/>
          <w:sz w:val="24"/>
          <w:szCs w:val="24"/>
        </w:rPr>
        <w:t>Область применения политики и круг лиц, попадающих под ее действие</w:t>
      </w:r>
    </w:p>
    <w:p w14:paraId="02FCC369" w14:textId="77777777" w:rsidR="00B74871" w:rsidRPr="00A91F4F" w:rsidRDefault="00B74871" w:rsidP="00852183">
      <w:pPr>
        <w:pStyle w:val="2"/>
        <w:shd w:val="clear" w:color="auto" w:fill="auto"/>
        <w:tabs>
          <w:tab w:val="left" w:pos="993"/>
        </w:tabs>
        <w:spacing w:after="0" w:line="240" w:lineRule="auto"/>
        <w:ind w:left="426" w:right="54" w:firstLine="708"/>
        <w:jc w:val="both"/>
        <w:rPr>
          <w:b/>
          <w:bCs/>
          <w:sz w:val="24"/>
          <w:szCs w:val="24"/>
        </w:rPr>
      </w:pPr>
    </w:p>
    <w:p w14:paraId="475A02E1" w14:textId="0466344D" w:rsidR="00D94D95" w:rsidRPr="00A91F4F" w:rsidRDefault="00D94D95" w:rsidP="00852183">
      <w:pPr>
        <w:pStyle w:val="2"/>
        <w:numPr>
          <w:ilvl w:val="1"/>
          <w:numId w:val="7"/>
        </w:numPr>
        <w:shd w:val="clear" w:color="auto" w:fill="auto"/>
        <w:tabs>
          <w:tab w:val="left" w:pos="993"/>
        </w:tabs>
        <w:spacing w:after="0" w:line="240" w:lineRule="auto"/>
        <w:ind w:left="426" w:right="54" w:firstLine="708"/>
        <w:jc w:val="both"/>
        <w:rPr>
          <w:sz w:val="24"/>
          <w:szCs w:val="24"/>
        </w:rPr>
      </w:pPr>
      <w:r w:rsidRPr="00A91F4F">
        <w:rPr>
          <w:sz w:val="24"/>
          <w:szCs w:val="24"/>
        </w:rPr>
        <w:t xml:space="preserve">Работники </w:t>
      </w:r>
      <w:r w:rsidR="006F0BFD" w:rsidRPr="00A91F4F">
        <w:rPr>
          <w:sz w:val="24"/>
          <w:szCs w:val="24"/>
        </w:rPr>
        <w:t>Центра</w:t>
      </w:r>
      <w:r w:rsidRPr="00A91F4F">
        <w:rPr>
          <w:sz w:val="24"/>
          <w:szCs w:val="24"/>
        </w:rPr>
        <w:t xml:space="preserve"> должны руководствоваться Политикой и соблюдать ее требования. </w:t>
      </w:r>
      <w:r w:rsidR="00B74871" w:rsidRPr="00A91F4F">
        <w:rPr>
          <w:sz w:val="24"/>
          <w:szCs w:val="24"/>
        </w:rPr>
        <w:t>Директор</w:t>
      </w:r>
      <w:r w:rsidRPr="00A91F4F">
        <w:rPr>
          <w:sz w:val="24"/>
          <w:szCs w:val="24"/>
        </w:rPr>
        <w:t xml:space="preserve"> отвечает за организацию</w:t>
      </w:r>
      <w:r w:rsidR="006F0BFD" w:rsidRPr="00A91F4F">
        <w:rPr>
          <w:sz w:val="24"/>
          <w:szCs w:val="24"/>
        </w:rPr>
        <w:t xml:space="preserve"> </w:t>
      </w:r>
      <w:r w:rsidRPr="00A91F4F">
        <w:rPr>
          <w:sz w:val="24"/>
          <w:szCs w:val="24"/>
        </w:rPr>
        <w:t>мероприятий, направленных на реализацию Политики, включая разработку</w:t>
      </w:r>
      <w:r w:rsidR="006F0BFD" w:rsidRPr="00A91F4F">
        <w:rPr>
          <w:sz w:val="24"/>
          <w:szCs w:val="24"/>
        </w:rPr>
        <w:t xml:space="preserve"> </w:t>
      </w:r>
      <w:r w:rsidRPr="00A91F4F">
        <w:rPr>
          <w:sz w:val="24"/>
          <w:szCs w:val="24"/>
        </w:rPr>
        <w:t>антикоррупционных мероприятий, внедрение и контроль.</w:t>
      </w:r>
    </w:p>
    <w:p w14:paraId="632D44FB" w14:textId="716749AD" w:rsidR="00D94D95" w:rsidRPr="00A91F4F" w:rsidRDefault="00D94D95" w:rsidP="00852183">
      <w:pPr>
        <w:pStyle w:val="2"/>
        <w:numPr>
          <w:ilvl w:val="1"/>
          <w:numId w:val="7"/>
        </w:numPr>
        <w:shd w:val="clear" w:color="auto" w:fill="auto"/>
        <w:tabs>
          <w:tab w:val="left" w:pos="993"/>
        </w:tabs>
        <w:spacing w:after="0" w:line="240" w:lineRule="auto"/>
        <w:ind w:left="426" w:right="54" w:firstLine="708"/>
        <w:jc w:val="both"/>
        <w:rPr>
          <w:sz w:val="24"/>
          <w:szCs w:val="24"/>
        </w:rPr>
      </w:pPr>
      <w:r w:rsidRPr="00A91F4F">
        <w:rPr>
          <w:sz w:val="24"/>
          <w:szCs w:val="24"/>
        </w:rPr>
        <w:t xml:space="preserve">Основным кругом лиц, попадающих под действие Политики, являются работники </w:t>
      </w:r>
      <w:r w:rsidR="00B74871" w:rsidRPr="00A91F4F">
        <w:rPr>
          <w:sz w:val="24"/>
          <w:szCs w:val="24"/>
        </w:rPr>
        <w:t>Центра</w:t>
      </w:r>
      <w:r w:rsidRPr="00A91F4F">
        <w:rPr>
          <w:sz w:val="24"/>
          <w:szCs w:val="24"/>
        </w:rPr>
        <w:t xml:space="preserve">. Положения Политики распространяется также на лиц, выполняющих для </w:t>
      </w:r>
      <w:r w:rsidR="00B74871" w:rsidRPr="00A91F4F">
        <w:rPr>
          <w:sz w:val="24"/>
          <w:szCs w:val="24"/>
        </w:rPr>
        <w:t>Центра</w:t>
      </w:r>
      <w:r w:rsidRPr="00A91F4F">
        <w:rPr>
          <w:sz w:val="24"/>
          <w:szCs w:val="24"/>
        </w:rPr>
        <w:t xml:space="preserve"> работы или оказывающие услуги, на основе заключенных гражданско-правовых договоров.</w:t>
      </w:r>
    </w:p>
    <w:p w14:paraId="22825E92" w14:textId="4908CE84" w:rsidR="00B74871" w:rsidRPr="00A91F4F" w:rsidRDefault="00B74871" w:rsidP="00852183">
      <w:pPr>
        <w:pStyle w:val="2"/>
        <w:shd w:val="clear" w:color="auto" w:fill="auto"/>
        <w:tabs>
          <w:tab w:val="left" w:pos="993"/>
        </w:tabs>
        <w:spacing w:after="0" w:line="240" w:lineRule="auto"/>
        <w:ind w:left="426" w:right="54" w:firstLine="708"/>
        <w:jc w:val="both"/>
        <w:rPr>
          <w:sz w:val="24"/>
          <w:szCs w:val="24"/>
        </w:rPr>
      </w:pPr>
    </w:p>
    <w:p w14:paraId="22256DA1" w14:textId="281FB375" w:rsidR="00B74871" w:rsidRPr="00A91F4F" w:rsidRDefault="00B74871" w:rsidP="00852183">
      <w:pPr>
        <w:pStyle w:val="2"/>
        <w:numPr>
          <w:ilvl w:val="0"/>
          <w:numId w:val="7"/>
        </w:numPr>
        <w:tabs>
          <w:tab w:val="left" w:pos="993"/>
        </w:tabs>
        <w:spacing w:after="0" w:line="240" w:lineRule="auto"/>
        <w:ind w:left="426" w:right="54" w:firstLine="708"/>
        <w:jc w:val="center"/>
        <w:rPr>
          <w:b/>
          <w:bCs/>
          <w:sz w:val="24"/>
          <w:szCs w:val="24"/>
        </w:rPr>
      </w:pPr>
      <w:r w:rsidRPr="00A91F4F">
        <w:rPr>
          <w:b/>
          <w:bCs/>
          <w:sz w:val="24"/>
          <w:szCs w:val="24"/>
        </w:rPr>
        <w:t xml:space="preserve">Должностные лица </w:t>
      </w:r>
      <w:r w:rsidR="00387C8F" w:rsidRPr="00A91F4F">
        <w:rPr>
          <w:b/>
          <w:bCs/>
          <w:sz w:val="24"/>
          <w:szCs w:val="24"/>
        </w:rPr>
        <w:t>Центра</w:t>
      </w:r>
      <w:r w:rsidRPr="00A91F4F">
        <w:rPr>
          <w:b/>
          <w:bCs/>
          <w:sz w:val="24"/>
          <w:szCs w:val="24"/>
        </w:rPr>
        <w:t>, ответственные за реализацию антикоррупционной политики</w:t>
      </w:r>
    </w:p>
    <w:p w14:paraId="1DB85AF0" w14:textId="77777777" w:rsidR="00B74871" w:rsidRPr="00A91F4F" w:rsidRDefault="00B74871" w:rsidP="00852183">
      <w:pPr>
        <w:pStyle w:val="2"/>
        <w:tabs>
          <w:tab w:val="left" w:pos="993"/>
        </w:tabs>
        <w:spacing w:after="0" w:line="240" w:lineRule="auto"/>
        <w:ind w:left="426" w:right="54" w:firstLine="708"/>
        <w:jc w:val="both"/>
        <w:rPr>
          <w:b/>
          <w:bCs/>
          <w:sz w:val="24"/>
          <w:szCs w:val="24"/>
        </w:rPr>
      </w:pPr>
    </w:p>
    <w:p w14:paraId="3754DCA3" w14:textId="5F58E2B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4.1. Директор является ответственным за организацию всех мероприятий, направленных на противодействие коррупции в Центре.</w:t>
      </w:r>
    </w:p>
    <w:p w14:paraId="4DA13933" w14:textId="11862322"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4.2. Директор исходя из установленных задач, специфики деятельности, штатной численности, организационной структуры Центра назначает лицо, ответственное за реализацию </w:t>
      </w:r>
      <w:r w:rsidR="002D3003" w:rsidRPr="00A91F4F">
        <w:rPr>
          <w:sz w:val="24"/>
          <w:szCs w:val="24"/>
        </w:rPr>
        <w:t>П</w:t>
      </w:r>
      <w:r w:rsidRPr="00A91F4F">
        <w:rPr>
          <w:sz w:val="24"/>
          <w:szCs w:val="24"/>
        </w:rPr>
        <w:t>олитики.</w:t>
      </w:r>
    </w:p>
    <w:p w14:paraId="3D1C2727" w14:textId="2EC55D6C"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4.3. Основные обязанности лиц</w:t>
      </w:r>
      <w:r w:rsidR="002D3003" w:rsidRPr="00A91F4F">
        <w:rPr>
          <w:sz w:val="24"/>
          <w:szCs w:val="24"/>
        </w:rPr>
        <w:t>а</w:t>
      </w:r>
      <w:r w:rsidRPr="00A91F4F">
        <w:rPr>
          <w:sz w:val="24"/>
          <w:szCs w:val="24"/>
        </w:rPr>
        <w:t>, ответственн</w:t>
      </w:r>
      <w:r w:rsidR="002D3003" w:rsidRPr="00A91F4F">
        <w:rPr>
          <w:sz w:val="24"/>
          <w:szCs w:val="24"/>
        </w:rPr>
        <w:t>ого</w:t>
      </w:r>
      <w:r w:rsidRPr="00A91F4F">
        <w:rPr>
          <w:sz w:val="24"/>
          <w:szCs w:val="24"/>
        </w:rPr>
        <w:t xml:space="preserve"> за реализацию </w:t>
      </w:r>
      <w:r w:rsidR="002D3003" w:rsidRPr="00A91F4F">
        <w:rPr>
          <w:sz w:val="24"/>
          <w:szCs w:val="24"/>
        </w:rPr>
        <w:t>П</w:t>
      </w:r>
      <w:r w:rsidRPr="00A91F4F">
        <w:rPr>
          <w:sz w:val="24"/>
          <w:szCs w:val="24"/>
        </w:rPr>
        <w:t>олитики:</w:t>
      </w:r>
    </w:p>
    <w:p w14:paraId="7C16E3E6" w14:textId="74D0136E"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подготовка рекомендаций для принятия решений по вопросам противодействия коррупции в </w:t>
      </w:r>
      <w:r w:rsidR="002D3003" w:rsidRPr="00A91F4F">
        <w:rPr>
          <w:sz w:val="24"/>
          <w:szCs w:val="24"/>
        </w:rPr>
        <w:t>Центре</w:t>
      </w:r>
      <w:r w:rsidRPr="00A91F4F">
        <w:rPr>
          <w:sz w:val="24"/>
          <w:szCs w:val="24"/>
        </w:rPr>
        <w:t>;</w:t>
      </w:r>
    </w:p>
    <w:p w14:paraId="1531DB81" w14:textId="11525B80"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подготовка предложений, направленных на устранение причин и условий, порождающих риск возникновения коррупции в </w:t>
      </w:r>
      <w:r w:rsidR="00C27194" w:rsidRPr="00A91F4F">
        <w:rPr>
          <w:sz w:val="24"/>
          <w:szCs w:val="24"/>
        </w:rPr>
        <w:t>Центре</w:t>
      </w:r>
      <w:r w:rsidRPr="00A91F4F">
        <w:rPr>
          <w:sz w:val="24"/>
          <w:szCs w:val="24"/>
        </w:rPr>
        <w:t>;</w:t>
      </w:r>
    </w:p>
    <w:p w14:paraId="34BE9B89" w14:textId="4DE8E31E"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разработка и представление на утверждение </w:t>
      </w:r>
      <w:r w:rsidR="00C27194" w:rsidRPr="00A91F4F">
        <w:rPr>
          <w:sz w:val="24"/>
          <w:szCs w:val="24"/>
        </w:rPr>
        <w:t>директора</w:t>
      </w:r>
      <w:r w:rsidRPr="00A91F4F">
        <w:rPr>
          <w:sz w:val="24"/>
          <w:szCs w:val="24"/>
        </w:rPr>
        <w:t xml:space="preserve"> проектов локальных нормативных актов, направленных на реализацию мер по предупреждению коррупции;</w:t>
      </w:r>
    </w:p>
    <w:p w14:paraId="0F61AF0A" w14:textId="0C5DCCC9"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проведение контрольных мероприятий, направленных на выявление коррупционных правонарушений работниками </w:t>
      </w:r>
      <w:r w:rsidR="00C27194" w:rsidRPr="00A91F4F">
        <w:rPr>
          <w:sz w:val="24"/>
          <w:szCs w:val="24"/>
        </w:rPr>
        <w:t>Центра</w:t>
      </w:r>
      <w:r w:rsidRPr="00A91F4F">
        <w:rPr>
          <w:sz w:val="24"/>
          <w:szCs w:val="24"/>
        </w:rPr>
        <w:t>;</w:t>
      </w:r>
    </w:p>
    <w:p w14:paraId="3184C510"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организация проведения оценки коррупционных рисков;</w:t>
      </w:r>
    </w:p>
    <w:p w14:paraId="4D88B3A7" w14:textId="1311CB71"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C27194" w:rsidRPr="00A91F4F">
        <w:rPr>
          <w:sz w:val="24"/>
          <w:szCs w:val="24"/>
        </w:rPr>
        <w:t>Центра</w:t>
      </w:r>
      <w:r w:rsidRPr="00A91F4F">
        <w:rPr>
          <w:sz w:val="24"/>
          <w:szCs w:val="24"/>
        </w:rPr>
        <w:t xml:space="preserve"> или иными лицами;</w:t>
      </w:r>
    </w:p>
    <w:p w14:paraId="1060FA64"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организация работы по заполнению и рассмотрению деклараций о конфликте интересов;</w:t>
      </w:r>
    </w:p>
    <w:p w14:paraId="7372974E"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0E238865" w14:textId="6DBEAEAC"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C27194" w:rsidRPr="00A91F4F">
        <w:rPr>
          <w:sz w:val="24"/>
          <w:szCs w:val="24"/>
        </w:rPr>
        <w:t>Центра</w:t>
      </w:r>
      <w:r w:rsidRPr="00A91F4F">
        <w:rPr>
          <w:sz w:val="24"/>
          <w:szCs w:val="24"/>
        </w:rPr>
        <w:t xml:space="preserve"> по вопросам предупреждения и противодействия коррупции;</w:t>
      </w:r>
    </w:p>
    <w:p w14:paraId="04344451"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42D7EB0"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организация мероприятий по вопросам профилактики и противодействия коррупции;</w:t>
      </w:r>
    </w:p>
    <w:p w14:paraId="406206AC"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индивидуальное консультирование работников;</w:t>
      </w:r>
    </w:p>
    <w:p w14:paraId="0BA6BB12" w14:textId="77777777"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участие в организации антикоррупционной пропаганды;</w:t>
      </w:r>
    </w:p>
    <w:p w14:paraId="16635910" w14:textId="5F6E1645" w:rsidR="00B74871" w:rsidRPr="00A91F4F" w:rsidRDefault="00B74871" w:rsidP="00852183">
      <w:pPr>
        <w:pStyle w:val="2"/>
        <w:tabs>
          <w:tab w:val="left" w:pos="993"/>
        </w:tabs>
        <w:spacing w:after="0" w:line="240" w:lineRule="auto"/>
        <w:ind w:left="426" w:right="57" w:firstLine="708"/>
        <w:jc w:val="both"/>
        <w:rPr>
          <w:sz w:val="24"/>
          <w:szCs w:val="24"/>
        </w:rPr>
      </w:pPr>
      <w:r w:rsidRPr="00A91F4F">
        <w:rPr>
          <w:sz w:val="24"/>
          <w:szCs w:val="24"/>
        </w:rPr>
        <w:t xml:space="preserve">- проведение оценки результатов антикоррупционной работы и подготовка соответствующих отчетных материалов для </w:t>
      </w:r>
      <w:r w:rsidR="00C27194" w:rsidRPr="00A91F4F">
        <w:rPr>
          <w:sz w:val="24"/>
          <w:szCs w:val="24"/>
        </w:rPr>
        <w:t>директора.</w:t>
      </w:r>
    </w:p>
    <w:p w14:paraId="71E776AA" w14:textId="77777777" w:rsidR="00B74871" w:rsidRPr="00A91F4F" w:rsidRDefault="00B74871" w:rsidP="00B74871">
      <w:pPr>
        <w:pStyle w:val="2"/>
        <w:shd w:val="clear" w:color="auto" w:fill="auto"/>
        <w:tabs>
          <w:tab w:val="left" w:pos="993"/>
        </w:tabs>
        <w:spacing w:after="0" w:line="240" w:lineRule="auto"/>
        <w:ind w:right="54" w:firstLine="567"/>
        <w:jc w:val="both"/>
        <w:rPr>
          <w:sz w:val="24"/>
          <w:szCs w:val="24"/>
        </w:rPr>
      </w:pPr>
    </w:p>
    <w:p w14:paraId="2439F9F5" w14:textId="77777777" w:rsidR="006F0BFD" w:rsidRPr="00A91F4F" w:rsidRDefault="006F0BFD" w:rsidP="00B74871">
      <w:pPr>
        <w:pStyle w:val="2"/>
        <w:shd w:val="clear" w:color="auto" w:fill="auto"/>
        <w:tabs>
          <w:tab w:val="left" w:pos="993"/>
        </w:tabs>
        <w:spacing w:after="0" w:line="240" w:lineRule="auto"/>
        <w:ind w:left="567" w:right="54" w:firstLine="567"/>
        <w:jc w:val="both"/>
        <w:rPr>
          <w:sz w:val="24"/>
          <w:szCs w:val="24"/>
        </w:rPr>
      </w:pPr>
    </w:p>
    <w:p w14:paraId="24FE61BF" w14:textId="215B77ED" w:rsidR="00E53A92" w:rsidRPr="00A91F4F" w:rsidRDefault="00E53A92" w:rsidP="00852183">
      <w:pPr>
        <w:pStyle w:val="2"/>
        <w:numPr>
          <w:ilvl w:val="0"/>
          <w:numId w:val="7"/>
        </w:numPr>
        <w:tabs>
          <w:tab w:val="left" w:pos="1300"/>
        </w:tabs>
        <w:spacing w:after="0" w:line="240" w:lineRule="auto"/>
        <w:ind w:right="57"/>
        <w:jc w:val="both"/>
        <w:rPr>
          <w:b/>
          <w:bCs/>
          <w:sz w:val="24"/>
          <w:szCs w:val="24"/>
        </w:rPr>
      </w:pPr>
      <w:r w:rsidRPr="00A91F4F">
        <w:rPr>
          <w:b/>
          <w:bCs/>
          <w:sz w:val="24"/>
          <w:szCs w:val="24"/>
        </w:rPr>
        <w:t xml:space="preserve">Основные принципы антикоррупционной деятельности </w:t>
      </w:r>
      <w:r w:rsidR="006A35B5" w:rsidRPr="00A91F4F">
        <w:rPr>
          <w:b/>
          <w:bCs/>
          <w:sz w:val="24"/>
          <w:szCs w:val="24"/>
        </w:rPr>
        <w:t>Центра</w:t>
      </w:r>
    </w:p>
    <w:p w14:paraId="36E4A42D" w14:textId="77777777" w:rsidR="00852183" w:rsidRPr="00A91F4F" w:rsidRDefault="00852183" w:rsidP="00852183">
      <w:pPr>
        <w:pStyle w:val="2"/>
        <w:tabs>
          <w:tab w:val="left" w:pos="1300"/>
        </w:tabs>
        <w:spacing w:after="0" w:line="240" w:lineRule="auto"/>
        <w:ind w:left="420" w:right="57" w:firstLine="0"/>
        <w:jc w:val="both"/>
        <w:rPr>
          <w:b/>
          <w:bCs/>
          <w:sz w:val="24"/>
          <w:szCs w:val="24"/>
        </w:rPr>
      </w:pPr>
    </w:p>
    <w:p w14:paraId="11376BFC" w14:textId="5485B984"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5.1. В соответствии со ст. 3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14:paraId="1636531A"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1) признание, обеспечение и защита основных прав и свобод человека и гражданина;</w:t>
      </w:r>
    </w:p>
    <w:p w14:paraId="3D1EDAE5"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2) законность;</w:t>
      </w:r>
    </w:p>
    <w:p w14:paraId="63C063D9"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3) публичность и открытость деятельности государственных органов и органов местного самоуправления;</w:t>
      </w:r>
    </w:p>
    <w:p w14:paraId="66C361CF"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4) неотвратимость ответственности за совершение коррупционных правонарушений;</w:t>
      </w:r>
    </w:p>
    <w:p w14:paraId="708C2434"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B55CF35"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6) приоритетное применение мер по предупреждению коррупции;</w:t>
      </w:r>
    </w:p>
    <w:p w14:paraId="35FB08E2"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7) сотрудничество государства с институтами гражданского общества, международными организациями и физическими лицами.</w:t>
      </w:r>
    </w:p>
    <w:p w14:paraId="7A909DC4" w14:textId="4F34E614"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5.2. Система мер противодействия коррупции в Центре основывается на следующих принципах:</w:t>
      </w:r>
    </w:p>
    <w:p w14:paraId="190155FA" w14:textId="1F41687D"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а) Принцип соответствия Политики Центра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Центру.</w:t>
      </w:r>
    </w:p>
    <w:p w14:paraId="634C0F57" w14:textId="370D49FA"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б) Принцип личного примера директора Центра: директор Центра должен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77F56D4B" w14:textId="6B656D90"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в) Принцип вовлеченности работников: активное участие работников Центра независимо от должности в формировании и реализации антикоррупционных стандартов и процедур.</w:t>
      </w:r>
    </w:p>
    <w:p w14:paraId="1D6EDDA5" w14:textId="2615BCCA"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г) Принцип нулевой толерантности: неприятие в Центре коррупции в любых формах и проявлениях.</w:t>
      </w:r>
    </w:p>
    <w:p w14:paraId="4139BF1C" w14:textId="7B51D71A"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Центра, его директора и работников в коррупционную деятельность, осуществляется с учетом степени выявленного риска.</w:t>
      </w:r>
    </w:p>
    <w:p w14:paraId="5F65698A" w14:textId="1DAF16A4"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е) Принцип периодической оценки рисков: в Центре на периодической основе осуществляется выявление и оценка коррупционных рисков, характерных для деятельности Центра в целом и для отдельных ее подразделений в частности.</w:t>
      </w:r>
    </w:p>
    <w:p w14:paraId="508EC134" w14:textId="466EF5E4"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ж) Принцип обязательности проверки контрагентов: в Центре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0F96BB37" w14:textId="7046B075"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з) Принцип открытости: информирование контрагентов, партнеров и общественности о принятых в Центре антикоррупционных стандартах ведения деятельности.</w:t>
      </w:r>
    </w:p>
    <w:p w14:paraId="2498DFDC" w14:textId="77777777"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7D0BB37" w14:textId="3CC9858E" w:rsidR="00E53A92" w:rsidRPr="00A91F4F" w:rsidRDefault="00E53A92" w:rsidP="00E53A92">
      <w:pPr>
        <w:pStyle w:val="2"/>
        <w:tabs>
          <w:tab w:val="left" w:pos="1300"/>
        </w:tabs>
        <w:spacing w:after="0" w:line="240" w:lineRule="auto"/>
        <w:ind w:left="425" w:right="57" w:firstLine="709"/>
        <w:jc w:val="both"/>
        <w:rPr>
          <w:sz w:val="24"/>
          <w:szCs w:val="24"/>
        </w:rPr>
      </w:pPr>
      <w:r w:rsidRPr="00A91F4F">
        <w:rPr>
          <w:sz w:val="24"/>
          <w:szCs w:val="24"/>
        </w:rPr>
        <w:t xml:space="preserve">к) Принцип ответственности и неотвратимости наказания: неотвратимость наказания для работников </w:t>
      </w:r>
      <w:r w:rsidR="002F4BB8" w:rsidRPr="00A91F4F">
        <w:rPr>
          <w:sz w:val="24"/>
          <w:szCs w:val="24"/>
        </w:rPr>
        <w:t>Центра</w:t>
      </w:r>
      <w:r w:rsidRPr="00A91F4F">
        <w:rPr>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2F4BB8" w:rsidRPr="00A91F4F">
        <w:rPr>
          <w:sz w:val="24"/>
          <w:szCs w:val="24"/>
        </w:rPr>
        <w:t>директора Центра</w:t>
      </w:r>
      <w:r w:rsidRPr="00A91F4F">
        <w:rPr>
          <w:sz w:val="24"/>
          <w:szCs w:val="24"/>
        </w:rPr>
        <w:t xml:space="preserve"> за реализацию внутриорганизационной антикоррупционной политики.</w:t>
      </w:r>
    </w:p>
    <w:p w14:paraId="05A9502D" w14:textId="71D0D701" w:rsidR="00E53A92" w:rsidRPr="00A91F4F" w:rsidRDefault="00E53A92" w:rsidP="00E53A92">
      <w:pPr>
        <w:pStyle w:val="2"/>
        <w:shd w:val="clear" w:color="auto" w:fill="auto"/>
        <w:tabs>
          <w:tab w:val="left" w:pos="1300"/>
        </w:tabs>
        <w:spacing w:after="0" w:line="240" w:lineRule="auto"/>
        <w:ind w:left="425" w:right="57" w:firstLine="709"/>
        <w:jc w:val="both"/>
        <w:rPr>
          <w:sz w:val="24"/>
          <w:szCs w:val="24"/>
        </w:rPr>
      </w:pPr>
    </w:p>
    <w:p w14:paraId="73D52936" w14:textId="77777777" w:rsidR="00852183" w:rsidRPr="00A91F4F" w:rsidRDefault="00852183" w:rsidP="00E53A92">
      <w:pPr>
        <w:pStyle w:val="2"/>
        <w:shd w:val="clear" w:color="auto" w:fill="auto"/>
        <w:tabs>
          <w:tab w:val="left" w:pos="1300"/>
        </w:tabs>
        <w:spacing w:after="0" w:line="240" w:lineRule="auto"/>
        <w:ind w:left="425" w:right="57" w:firstLine="709"/>
        <w:jc w:val="both"/>
        <w:rPr>
          <w:sz w:val="24"/>
          <w:szCs w:val="24"/>
        </w:rPr>
      </w:pPr>
    </w:p>
    <w:p w14:paraId="36EF5843" w14:textId="4A9266EC" w:rsidR="00C27194" w:rsidRPr="00A91F4F" w:rsidRDefault="00C27194" w:rsidP="00C27194">
      <w:pPr>
        <w:pStyle w:val="2"/>
        <w:numPr>
          <w:ilvl w:val="0"/>
          <w:numId w:val="8"/>
        </w:numPr>
        <w:shd w:val="clear" w:color="auto" w:fill="auto"/>
        <w:tabs>
          <w:tab w:val="left" w:pos="1400"/>
        </w:tabs>
        <w:spacing w:after="0" w:line="240" w:lineRule="auto"/>
        <w:ind w:right="54"/>
        <w:jc w:val="center"/>
        <w:rPr>
          <w:b/>
          <w:bCs/>
          <w:sz w:val="24"/>
          <w:szCs w:val="24"/>
        </w:rPr>
      </w:pPr>
      <w:r w:rsidRPr="00A91F4F">
        <w:rPr>
          <w:b/>
          <w:bCs/>
          <w:sz w:val="24"/>
          <w:szCs w:val="24"/>
        </w:rPr>
        <w:t>Определение ответственного лица, ответственного за реализацию антикоррупционной политики</w:t>
      </w:r>
    </w:p>
    <w:p w14:paraId="45FFD7B0" w14:textId="45FE4426" w:rsidR="00D94D95" w:rsidRPr="00A91F4F" w:rsidRDefault="005420F5" w:rsidP="00E44684">
      <w:pPr>
        <w:pStyle w:val="2"/>
        <w:numPr>
          <w:ilvl w:val="1"/>
          <w:numId w:val="9"/>
        </w:numPr>
        <w:shd w:val="clear" w:color="auto" w:fill="auto"/>
        <w:tabs>
          <w:tab w:val="left" w:pos="1276"/>
          <w:tab w:val="left" w:pos="1560"/>
          <w:tab w:val="left" w:pos="1843"/>
        </w:tabs>
        <w:spacing w:after="0" w:line="240" w:lineRule="auto"/>
        <w:ind w:left="426" w:right="54" w:firstLine="708"/>
        <w:jc w:val="both"/>
        <w:rPr>
          <w:sz w:val="24"/>
          <w:szCs w:val="24"/>
        </w:rPr>
      </w:pPr>
      <w:r w:rsidRPr="00A91F4F">
        <w:rPr>
          <w:sz w:val="24"/>
          <w:szCs w:val="24"/>
        </w:rPr>
        <w:t>О</w:t>
      </w:r>
      <w:r w:rsidR="00D94D95" w:rsidRPr="00A91F4F">
        <w:rPr>
          <w:sz w:val="24"/>
          <w:szCs w:val="24"/>
        </w:rPr>
        <w:t>тветственн</w:t>
      </w:r>
      <w:r w:rsidR="00445C81" w:rsidRPr="00A91F4F">
        <w:rPr>
          <w:sz w:val="24"/>
          <w:szCs w:val="24"/>
        </w:rPr>
        <w:t>ого</w:t>
      </w:r>
      <w:r w:rsidR="00D94D95" w:rsidRPr="00A91F4F">
        <w:rPr>
          <w:sz w:val="24"/>
          <w:szCs w:val="24"/>
        </w:rPr>
        <w:t xml:space="preserve"> за противодействие коррупции, исходя из установленных задач, специфики деятельности</w:t>
      </w:r>
      <w:r w:rsidRPr="00A91F4F">
        <w:rPr>
          <w:sz w:val="24"/>
          <w:szCs w:val="24"/>
        </w:rPr>
        <w:t>,</w:t>
      </w:r>
      <w:r w:rsidR="00D94D95" w:rsidRPr="00A91F4F">
        <w:rPr>
          <w:sz w:val="24"/>
          <w:szCs w:val="24"/>
        </w:rPr>
        <w:t xml:space="preserve"> </w:t>
      </w:r>
      <w:r w:rsidRPr="00A91F4F">
        <w:rPr>
          <w:sz w:val="24"/>
          <w:szCs w:val="24"/>
        </w:rPr>
        <w:t xml:space="preserve">назначает </w:t>
      </w:r>
      <w:r w:rsidR="00445C81" w:rsidRPr="00A91F4F">
        <w:rPr>
          <w:sz w:val="24"/>
          <w:szCs w:val="24"/>
        </w:rPr>
        <w:t xml:space="preserve">директор </w:t>
      </w:r>
      <w:r w:rsidRPr="00A91F4F">
        <w:rPr>
          <w:sz w:val="24"/>
          <w:szCs w:val="24"/>
        </w:rPr>
        <w:t xml:space="preserve">приказом Центра. </w:t>
      </w:r>
    </w:p>
    <w:p w14:paraId="4FB6AB90" w14:textId="1BD4CC8B" w:rsidR="00C27194" w:rsidRPr="00A91F4F" w:rsidRDefault="00D94D95" w:rsidP="00E44684">
      <w:pPr>
        <w:pStyle w:val="a5"/>
        <w:framePr w:h="240" w:wrap="notBeside" w:vAnchor="text" w:hAnchor="text" w:xAlign="center" w:y="1"/>
        <w:numPr>
          <w:ilvl w:val="0"/>
          <w:numId w:val="3"/>
        </w:numPr>
        <w:shd w:val="clear" w:color="auto" w:fill="auto"/>
        <w:tabs>
          <w:tab w:val="left" w:pos="1276"/>
          <w:tab w:val="left" w:pos="1560"/>
          <w:tab w:val="left" w:pos="1843"/>
          <w:tab w:val="left" w:pos="2020"/>
        </w:tabs>
        <w:spacing w:line="240" w:lineRule="auto"/>
        <w:ind w:left="426" w:right="54" w:firstLine="708"/>
        <w:rPr>
          <w:sz w:val="24"/>
          <w:szCs w:val="24"/>
        </w:rPr>
      </w:pPr>
      <w:r w:rsidRPr="00A91F4F">
        <w:rPr>
          <w:sz w:val="24"/>
          <w:szCs w:val="24"/>
        </w:rPr>
        <w:t xml:space="preserve">Задачи, функции и полномочия </w:t>
      </w:r>
      <w:bookmarkStart w:id="0" w:name="_Hlk93843183"/>
      <w:r w:rsidR="00316CFA" w:rsidRPr="00A91F4F">
        <w:rPr>
          <w:sz w:val="24"/>
          <w:szCs w:val="24"/>
        </w:rPr>
        <w:t>ответственн</w:t>
      </w:r>
      <w:r w:rsidR="00316CFA" w:rsidRPr="00A91F4F">
        <w:rPr>
          <w:sz w:val="24"/>
          <w:szCs w:val="24"/>
        </w:rPr>
        <w:t>ого</w:t>
      </w:r>
      <w:r w:rsidR="00316CFA" w:rsidRPr="00A91F4F">
        <w:rPr>
          <w:sz w:val="24"/>
          <w:szCs w:val="24"/>
        </w:rPr>
        <w:t xml:space="preserve"> за противодействие коррупции</w:t>
      </w:r>
      <w:bookmarkEnd w:id="0"/>
      <w:r w:rsidR="00E44684" w:rsidRPr="00A91F4F">
        <w:rPr>
          <w:sz w:val="24"/>
          <w:szCs w:val="24"/>
        </w:rPr>
        <w:t xml:space="preserve"> </w:t>
      </w:r>
      <w:r w:rsidRPr="00A91F4F">
        <w:rPr>
          <w:sz w:val="24"/>
          <w:szCs w:val="24"/>
        </w:rPr>
        <w:t xml:space="preserve">определены </w:t>
      </w:r>
      <w:r w:rsidR="00316CFA" w:rsidRPr="00A91F4F">
        <w:rPr>
          <w:sz w:val="24"/>
          <w:szCs w:val="24"/>
        </w:rPr>
        <w:t>настоящей политикой и иными локальными нормативны</w:t>
      </w:r>
      <w:r w:rsidR="00F14DBE" w:rsidRPr="00A91F4F">
        <w:rPr>
          <w:sz w:val="24"/>
          <w:szCs w:val="24"/>
        </w:rPr>
        <w:t>ми документами Центра в сфере противодействия коррупции, в том числе</w:t>
      </w:r>
      <w:r w:rsidR="00316CFA" w:rsidRPr="00A91F4F">
        <w:rPr>
          <w:sz w:val="24"/>
          <w:szCs w:val="24"/>
        </w:rPr>
        <w:t xml:space="preserve"> </w:t>
      </w:r>
      <w:r w:rsidRPr="00A91F4F">
        <w:rPr>
          <w:sz w:val="24"/>
          <w:szCs w:val="24"/>
        </w:rPr>
        <w:t>его должностной инструкцией.</w:t>
      </w:r>
    </w:p>
    <w:p w14:paraId="1B7138E2" w14:textId="77777777" w:rsidR="00C27194" w:rsidRPr="00A91F4F" w:rsidRDefault="00C27194" w:rsidP="00C27194">
      <w:pPr>
        <w:pStyle w:val="a5"/>
        <w:framePr w:h="240" w:wrap="notBeside" w:vAnchor="text" w:hAnchor="text" w:xAlign="center" w:y="1"/>
        <w:shd w:val="clear" w:color="auto" w:fill="auto"/>
        <w:tabs>
          <w:tab w:val="left" w:pos="1276"/>
        </w:tabs>
        <w:spacing w:line="240" w:lineRule="auto"/>
        <w:ind w:left="426" w:right="54" w:firstLine="708"/>
        <w:jc w:val="left"/>
        <w:rPr>
          <w:sz w:val="24"/>
          <w:szCs w:val="24"/>
        </w:rPr>
      </w:pPr>
    </w:p>
    <w:p w14:paraId="0D5558B6" w14:textId="7FF60838" w:rsidR="000818C0" w:rsidRPr="00A91F4F" w:rsidRDefault="000818C0" w:rsidP="00FC16F0">
      <w:pPr>
        <w:pStyle w:val="2"/>
        <w:numPr>
          <w:ilvl w:val="0"/>
          <w:numId w:val="8"/>
        </w:numPr>
        <w:tabs>
          <w:tab w:val="left" w:pos="1276"/>
          <w:tab w:val="left" w:pos="1400"/>
        </w:tabs>
        <w:spacing w:after="0" w:line="240" w:lineRule="auto"/>
        <w:ind w:right="54"/>
        <w:jc w:val="center"/>
        <w:rPr>
          <w:b/>
          <w:bCs/>
          <w:sz w:val="24"/>
          <w:szCs w:val="24"/>
        </w:rPr>
      </w:pPr>
      <w:r w:rsidRPr="00A91F4F">
        <w:rPr>
          <w:b/>
          <w:bCs/>
          <w:sz w:val="24"/>
          <w:szCs w:val="24"/>
        </w:rPr>
        <w:t xml:space="preserve">Обязанности работников и </w:t>
      </w:r>
      <w:r w:rsidR="00943FC9" w:rsidRPr="00A91F4F">
        <w:rPr>
          <w:b/>
          <w:bCs/>
          <w:sz w:val="24"/>
          <w:szCs w:val="24"/>
        </w:rPr>
        <w:t>Центра</w:t>
      </w:r>
      <w:r w:rsidRPr="00A91F4F">
        <w:rPr>
          <w:b/>
          <w:bCs/>
          <w:sz w:val="24"/>
          <w:szCs w:val="24"/>
        </w:rPr>
        <w:t>, связанные с предупреждением и противодействием коррупции</w:t>
      </w:r>
    </w:p>
    <w:p w14:paraId="62B98831" w14:textId="77777777" w:rsidR="00FC16F0" w:rsidRPr="00A91F4F" w:rsidRDefault="00FC16F0" w:rsidP="00FC16F0">
      <w:pPr>
        <w:pStyle w:val="2"/>
        <w:tabs>
          <w:tab w:val="left" w:pos="1276"/>
          <w:tab w:val="left" w:pos="1400"/>
        </w:tabs>
        <w:spacing w:after="0" w:line="240" w:lineRule="auto"/>
        <w:ind w:left="720" w:right="54" w:firstLine="0"/>
        <w:jc w:val="left"/>
        <w:rPr>
          <w:b/>
          <w:bCs/>
          <w:sz w:val="24"/>
          <w:szCs w:val="24"/>
        </w:rPr>
      </w:pPr>
    </w:p>
    <w:p w14:paraId="07FB3884" w14:textId="7E79FB16" w:rsidR="000818C0" w:rsidRPr="00A91F4F" w:rsidRDefault="000818C0" w:rsidP="00FC16F0">
      <w:pPr>
        <w:pStyle w:val="2"/>
        <w:numPr>
          <w:ilvl w:val="1"/>
          <w:numId w:val="10"/>
        </w:numPr>
        <w:tabs>
          <w:tab w:val="left" w:pos="1276"/>
          <w:tab w:val="left" w:pos="1701"/>
        </w:tabs>
        <w:spacing w:after="0" w:line="240" w:lineRule="auto"/>
        <w:ind w:left="426" w:right="57" w:firstLine="708"/>
        <w:jc w:val="both"/>
        <w:rPr>
          <w:sz w:val="24"/>
          <w:szCs w:val="24"/>
        </w:rPr>
      </w:pPr>
      <w:r w:rsidRPr="00A91F4F">
        <w:rPr>
          <w:sz w:val="24"/>
          <w:szCs w:val="24"/>
        </w:rPr>
        <w:t xml:space="preserve"> Все работники вне зависимости от должности и стажа работы в </w:t>
      </w:r>
      <w:r w:rsidR="00FC16F0" w:rsidRPr="00A91F4F">
        <w:rPr>
          <w:sz w:val="24"/>
          <w:szCs w:val="24"/>
        </w:rPr>
        <w:t>Центре</w:t>
      </w:r>
      <w:r w:rsidRPr="00A91F4F">
        <w:rPr>
          <w:sz w:val="24"/>
          <w:szCs w:val="24"/>
        </w:rPr>
        <w:t xml:space="preserve"> в связи с исполнением своих должностных обязанностей должны:</w:t>
      </w:r>
    </w:p>
    <w:p w14:paraId="4BB3E4F6" w14:textId="3C251F1A" w:rsidR="000818C0" w:rsidRPr="00A91F4F" w:rsidRDefault="000818C0" w:rsidP="00FC16F0">
      <w:pPr>
        <w:pStyle w:val="2"/>
        <w:tabs>
          <w:tab w:val="left" w:pos="1276"/>
          <w:tab w:val="left" w:pos="1560"/>
        </w:tabs>
        <w:spacing w:after="0" w:line="240" w:lineRule="auto"/>
        <w:ind w:left="426" w:right="57" w:firstLine="708"/>
        <w:jc w:val="both"/>
        <w:rPr>
          <w:sz w:val="24"/>
          <w:szCs w:val="24"/>
        </w:rPr>
      </w:pPr>
      <w:r w:rsidRPr="00A91F4F">
        <w:rPr>
          <w:sz w:val="24"/>
          <w:szCs w:val="24"/>
        </w:rPr>
        <w:t>- руководствоваться положениями настоящей Политики и неукоснительно соблюдать ее принципы и требования;</w:t>
      </w:r>
    </w:p>
    <w:p w14:paraId="4F63965F" w14:textId="38BDDE28" w:rsidR="000818C0" w:rsidRPr="00A91F4F" w:rsidRDefault="000818C0" w:rsidP="00FC16F0">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воздерживаться от совершения и (или) участия в совершении коррупционных правонарушений в интересах или от имени </w:t>
      </w:r>
      <w:r w:rsidR="00FC16F0" w:rsidRPr="00A91F4F">
        <w:rPr>
          <w:sz w:val="24"/>
          <w:szCs w:val="24"/>
        </w:rPr>
        <w:t>Центра</w:t>
      </w:r>
      <w:r w:rsidRPr="00A91F4F">
        <w:rPr>
          <w:sz w:val="24"/>
          <w:szCs w:val="24"/>
        </w:rPr>
        <w:t>;</w:t>
      </w:r>
    </w:p>
    <w:p w14:paraId="3A8C8EA8" w14:textId="01528E34" w:rsidR="000818C0" w:rsidRPr="00A91F4F" w:rsidRDefault="000818C0" w:rsidP="00FC16F0">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FF52AF" w:rsidRPr="00A91F4F">
        <w:rPr>
          <w:sz w:val="24"/>
          <w:szCs w:val="24"/>
        </w:rPr>
        <w:t>Центра</w:t>
      </w:r>
      <w:r w:rsidRPr="00A91F4F">
        <w:rPr>
          <w:sz w:val="24"/>
          <w:szCs w:val="24"/>
        </w:rPr>
        <w:t>;</w:t>
      </w:r>
    </w:p>
    <w:p w14:paraId="3D499C32" w14:textId="46F1EBB8" w:rsidR="000818C0" w:rsidRPr="00A91F4F" w:rsidRDefault="000818C0" w:rsidP="00FC16F0">
      <w:pPr>
        <w:pStyle w:val="2"/>
        <w:tabs>
          <w:tab w:val="left" w:pos="1276"/>
        </w:tabs>
        <w:spacing w:after="0" w:line="240" w:lineRule="auto"/>
        <w:ind w:left="426" w:right="57" w:firstLine="708"/>
        <w:jc w:val="both"/>
        <w:rPr>
          <w:sz w:val="24"/>
          <w:szCs w:val="24"/>
        </w:rPr>
      </w:pPr>
      <w:r w:rsidRPr="00A91F4F">
        <w:rPr>
          <w:sz w:val="24"/>
          <w:szCs w:val="24"/>
        </w:rPr>
        <w:t xml:space="preserve">- незамедлительно информировать </w:t>
      </w:r>
      <w:r w:rsidR="00FC16F0" w:rsidRPr="00A91F4F">
        <w:rPr>
          <w:sz w:val="24"/>
          <w:szCs w:val="24"/>
        </w:rPr>
        <w:t>директора</w:t>
      </w:r>
      <w:r w:rsidRPr="00A91F4F">
        <w:rPr>
          <w:sz w:val="24"/>
          <w:szCs w:val="24"/>
        </w:rPr>
        <w:t xml:space="preserve">/ </w:t>
      </w:r>
      <w:r w:rsidR="00DA7E60" w:rsidRPr="00A91F4F">
        <w:rPr>
          <w:sz w:val="24"/>
          <w:szCs w:val="24"/>
        </w:rPr>
        <w:t>ответственного за противодействие коррупции</w:t>
      </w:r>
      <w:r w:rsidR="00FF52AF" w:rsidRPr="00A91F4F">
        <w:rPr>
          <w:sz w:val="24"/>
          <w:szCs w:val="24"/>
        </w:rPr>
        <w:t xml:space="preserve"> </w:t>
      </w:r>
      <w:r w:rsidRPr="00A91F4F">
        <w:rPr>
          <w:sz w:val="24"/>
          <w:szCs w:val="24"/>
        </w:rPr>
        <w:t>о случаях склонения работника к совершению коррупционных правонарушений;</w:t>
      </w:r>
    </w:p>
    <w:p w14:paraId="4BFA09D9" w14:textId="4AE24D3A" w:rsidR="000818C0" w:rsidRPr="00A91F4F" w:rsidRDefault="000818C0" w:rsidP="00FC16F0">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незамедлительно информировать </w:t>
      </w:r>
      <w:r w:rsidR="00294EEB" w:rsidRPr="00A91F4F">
        <w:rPr>
          <w:sz w:val="24"/>
          <w:szCs w:val="24"/>
        </w:rPr>
        <w:t xml:space="preserve">директора/ </w:t>
      </w:r>
      <w:r w:rsidR="00674152" w:rsidRPr="00A91F4F">
        <w:rPr>
          <w:sz w:val="24"/>
          <w:szCs w:val="24"/>
        </w:rPr>
        <w:t>ответственного за противодействие коррупции</w:t>
      </w:r>
      <w:r w:rsidR="00674152" w:rsidRPr="00A91F4F">
        <w:rPr>
          <w:sz w:val="24"/>
          <w:szCs w:val="24"/>
        </w:rPr>
        <w:t xml:space="preserve"> </w:t>
      </w:r>
      <w:r w:rsidRPr="00A91F4F">
        <w:rPr>
          <w:sz w:val="24"/>
          <w:szCs w:val="24"/>
        </w:rPr>
        <w:t xml:space="preserve">о ставшей известной работнику информации о случаях совершения коррупционных правонарушений другими работниками, контрагентами </w:t>
      </w:r>
      <w:r w:rsidR="00B635D1" w:rsidRPr="00A91F4F">
        <w:rPr>
          <w:sz w:val="24"/>
          <w:szCs w:val="24"/>
        </w:rPr>
        <w:t>Центра</w:t>
      </w:r>
      <w:r w:rsidRPr="00A91F4F">
        <w:rPr>
          <w:sz w:val="24"/>
          <w:szCs w:val="24"/>
        </w:rPr>
        <w:t xml:space="preserve"> или иными лицами;</w:t>
      </w:r>
    </w:p>
    <w:p w14:paraId="5258A1F2" w14:textId="40618E39" w:rsidR="000818C0" w:rsidRPr="00A91F4F" w:rsidRDefault="000818C0" w:rsidP="00FC16F0">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сообщить </w:t>
      </w:r>
      <w:r w:rsidR="00B635D1" w:rsidRPr="00A91F4F">
        <w:rPr>
          <w:sz w:val="24"/>
          <w:szCs w:val="24"/>
        </w:rPr>
        <w:t xml:space="preserve">директору/ </w:t>
      </w:r>
      <w:r w:rsidR="00796180" w:rsidRPr="00A91F4F">
        <w:rPr>
          <w:sz w:val="24"/>
          <w:szCs w:val="24"/>
        </w:rPr>
        <w:t>ответственно</w:t>
      </w:r>
      <w:r w:rsidR="00943FC9" w:rsidRPr="00A91F4F">
        <w:rPr>
          <w:sz w:val="24"/>
          <w:szCs w:val="24"/>
        </w:rPr>
        <w:t>му</w:t>
      </w:r>
      <w:r w:rsidR="00796180" w:rsidRPr="00A91F4F">
        <w:rPr>
          <w:sz w:val="24"/>
          <w:szCs w:val="24"/>
        </w:rPr>
        <w:t xml:space="preserve"> за противодействие коррупции</w:t>
      </w:r>
      <w:r w:rsidR="00796180" w:rsidRPr="00A91F4F">
        <w:rPr>
          <w:sz w:val="24"/>
          <w:szCs w:val="24"/>
        </w:rPr>
        <w:t xml:space="preserve"> </w:t>
      </w:r>
      <w:r w:rsidRPr="00A91F4F">
        <w:rPr>
          <w:sz w:val="24"/>
          <w:szCs w:val="24"/>
        </w:rPr>
        <w:t>о возможности возникновения либо возникшем у работника конфликте интересов.</w:t>
      </w:r>
    </w:p>
    <w:p w14:paraId="64A55B3A" w14:textId="36A9AA8B" w:rsidR="009D1E27" w:rsidRPr="00A91F4F" w:rsidRDefault="009D1E27" w:rsidP="00FC16F0">
      <w:pPr>
        <w:pStyle w:val="2"/>
        <w:tabs>
          <w:tab w:val="left" w:pos="1276"/>
          <w:tab w:val="left" w:pos="1400"/>
        </w:tabs>
        <w:spacing w:after="0" w:line="240" w:lineRule="auto"/>
        <w:ind w:left="426" w:right="57" w:firstLine="708"/>
        <w:jc w:val="both"/>
        <w:rPr>
          <w:sz w:val="24"/>
          <w:szCs w:val="24"/>
        </w:rPr>
      </w:pPr>
    </w:p>
    <w:p w14:paraId="2FB79B88" w14:textId="155943A7" w:rsidR="009D1E27" w:rsidRPr="00A91F4F" w:rsidRDefault="009D1E27" w:rsidP="009D1E27">
      <w:pPr>
        <w:autoSpaceDE w:val="0"/>
        <w:autoSpaceDN w:val="0"/>
        <w:adjustRightInd w:val="0"/>
        <w:spacing w:before="108" w:after="108"/>
        <w:jc w:val="center"/>
        <w:outlineLvl w:val="0"/>
        <w:rPr>
          <w:rFonts w:ascii="Times New Roman" w:eastAsiaTheme="minorEastAsia" w:hAnsi="Times New Roman" w:cs="Times New Roman"/>
          <w:b/>
          <w:bCs/>
          <w:color w:val="auto"/>
        </w:rPr>
      </w:pPr>
      <w:bookmarkStart w:id="1" w:name="sub_7"/>
      <w:r w:rsidRPr="00A91F4F">
        <w:rPr>
          <w:rFonts w:ascii="Times New Roman" w:eastAsiaTheme="minorEastAsia" w:hAnsi="Times New Roman" w:cs="Times New Roman"/>
          <w:b/>
          <w:bCs/>
          <w:color w:val="auto"/>
        </w:rPr>
        <w:t xml:space="preserve">8. Реализуемые </w:t>
      </w:r>
      <w:r w:rsidR="00943FC9" w:rsidRPr="00A91F4F">
        <w:rPr>
          <w:rFonts w:ascii="Times New Roman" w:eastAsiaTheme="minorEastAsia" w:hAnsi="Times New Roman" w:cs="Times New Roman"/>
          <w:b/>
          <w:bCs/>
          <w:color w:val="auto"/>
        </w:rPr>
        <w:t>Центром</w:t>
      </w:r>
      <w:r w:rsidRPr="00A91F4F">
        <w:rPr>
          <w:rFonts w:ascii="Times New Roman" w:eastAsiaTheme="minorEastAsia" w:hAnsi="Times New Roman" w:cs="Times New Roman"/>
          <w:b/>
          <w:bCs/>
          <w:color w:val="auto"/>
        </w:rPr>
        <w:t xml:space="preserve"> антикоррупционные мероприятия</w:t>
      </w:r>
    </w:p>
    <w:bookmarkEnd w:id="1"/>
    <w:p w14:paraId="31D684DA" w14:textId="77777777" w:rsidR="009D1E27" w:rsidRPr="00A91F4F" w:rsidRDefault="009D1E27" w:rsidP="009D1E27">
      <w:pPr>
        <w:autoSpaceDE w:val="0"/>
        <w:autoSpaceDN w:val="0"/>
        <w:adjustRightInd w:val="0"/>
        <w:ind w:firstLine="720"/>
        <w:jc w:val="both"/>
        <w:rPr>
          <w:rFonts w:ascii="Times New Roman" w:eastAsiaTheme="minorEastAsia" w:hAnsi="Times New Roman" w:cs="Times New Roman"/>
          <w:color w:val="auto"/>
        </w:rPr>
      </w:pPr>
    </w:p>
    <w:tbl>
      <w:tblPr>
        <w:tblW w:w="9639" w:type="dxa"/>
        <w:tblInd w:w="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7"/>
        <w:gridCol w:w="6872"/>
      </w:tblGrid>
      <w:tr w:rsidR="00A91F4F" w:rsidRPr="00A91F4F" w14:paraId="63D5983B" w14:textId="77777777" w:rsidTr="009D1E27">
        <w:tc>
          <w:tcPr>
            <w:tcW w:w="2767" w:type="dxa"/>
            <w:tcBorders>
              <w:top w:val="single" w:sz="4" w:space="0" w:color="auto"/>
              <w:bottom w:val="single" w:sz="4" w:space="0" w:color="auto"/>
              <w:right w:val="single" w:sz="4" w:space="0" w:color="auto"/>
            </w:tcBorders>
          </w:tcPr>
          <w:p w14:paraId="0DB36DE0" w14:textId="77777777" w:rsidR="009D1E27" w:rsidRPr="00A91F4F" w:rsidRDefault="009D1E27" w:rsidP="009D1E27">
            <w:pPr>
              <w:autoSpaceDE w:val="0"/>
              <w:autoSpaceDN w:val="0"/>
              <w:adjustRightInd w:val="0"/>
              <w:jc w:val="center"/>
              <w:rPr>
                <w:rFonts w:ascii="Times New Roman" w:eastAsiaTheme="minorEastAsia" w:hAnsi="Times New Roman" w:cs="Times New Roman"/>
                <w:color w:val="auto"/>
              </w:rPr>
            </w:pPr>
            <w:r w:rsidRPr="00A91F4F">
              <w:rPr>
                <w:rFonts w:ascii="Times New Roman" w:eastAsiaTheme="minorEastAsia" w:hAnsi="Times New Roman" w:cs="Times New Roman"/>
                <w:color w:val="auto"/>
              </w:rPr>
              <w:t>Направление</w:t>
            </w:r>
          </w:p>
        </w:tc>
        <w:tc>
          <w:tcPr>
            <w:tcW w:w="6872" w:type="dxa"/>
            <w:tcBorders>
              <w:top w:val="single" w:sz="4" w:space="0" w:color="auto"/>
              <w:left w:val="single" w:sz="4" w:space="0" w:color="auto"/>
              <w:bottom w:val="single" w:sz="4" w:space="0" w:color="auto"/>
            </w:tcBorders>
          </w:tcPr>
          <w:p w14:paraId="378AD336" w14:textId="77777777" w:rsidR="009D1E27" w:rsidRPr="00A91F4F" w:rsidRDefault="009D1E27" w:rsidP="009D1E27">
            <w:pPr>
              <w:autoSpaceDE w:val="0"/>
              <w:autoSpaceDN w:val="0"/>
              <w:adjustRightInd w:val="0"/>
              <w:jc w:val="center"/>
              <w:rPr>
                <w:rFonts w:ascii="Times New Roman" w:eastAsiaTheme="minorEastAsia" w:hAnsi="Times New Roman" w:cs="Times New Roman"/>
                <w:color w:val="auto"/>
              </w:rPr>
            </w:pPr>
            <w:r w:rsidRPr="00A91F4F">
              <w:rPr>
                <w:rFonts w:ascii="Times New Roman" w:eastAsiaTheme="minorEastAsia" w:hAnsi="Times New Roman" w:cs="Times New Roman"/>
                <w:color w:val="auto"/>
              </w:rPr>
              <w:t>Мероприятие</w:t>
            </w:r>
          </w:p>
        </w:tc>
      </w:tr>
      <w:tr w:rsidR="00A91F4F" w:rsidRPr="00A91F4F" w14:paraId="42FEAD47" w14:textId="77777777" w:rsidTr="004B7327">
        <w:tc>
          <w:tcPr>
            <w:tcW w:w="2767" w:type="dxa"/>
            <w:vMerge w:val="restart"/>
            <w:tcBorders>
              <w:top w:val="single" w:sz="4" w:space="0" w:color="auto"/>
              <w:right w:val="single" w:sz="4" w:space="0" w:color="auto"/>
            </w:tcBorders>
          </w:tcPr>
          <w:p w14:paraId="143DF291"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Нормативное обеспечение, закрепление стандартов поведения и декларация намерений</w:t>
            </w:r>
          </w:p>
        </w:tc>
        <w:tc>
          <w:tcPr>
            <w:tcW w:w="6872" w:type="dxa"/>
            <w:tcBorders>
              <w:top w:val="single" w:sz="4" w:space="0" w:color="auto"/>
              <w:left w:val="single" w:sz="4" w:space="0" w:color="auto"/>
              <w:bottom w:val="single" w:sz="4" w:space="0" w:color="auto"/>
            </w:tcBorders>
          </w:tcPr>
          <w:p w14:paraId="278F6411" w14:textId="70D4EF8D"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Разработка и принятие кодекса этики и служебного поведения работников </w:t>
            </w:r>
            <w:r w:rsidR="00943FC9"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 внесение изменений и дополнений</w:t>
            </w:r>
          </w:p>
        </w:tc>
      </w:tr>
      <w:tr w:rsidR="00A91F4F" w:rsidRPr="00A91F4F" w14:paraId="7718BB34" w14:textId="77777777" w:rsidTr="004B7327">
        <w:tc>
          <w:tcPr>
            <w:tcW w:w="2767" w:type="dxa"/>
            <w:vMerge/>
            <w:tcBorders>
              <w:right w:val="single" w:sz="4" w:space="0" w:color="auto"/>
            </w:tcBorders>
          </w:tcPr>
          <w:p w14:paraId="3F4A531C"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21633C9B" w14:textId="650DF013"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Разработка и внедрение положения о конфликте интересов </w:t>
            </w:r>
            <w:r w:rsidR="005F242A" w:rsidRPr="005F242A">
              <w:rPr>
                <w:rFonts w:ascii="Times New Roman" w:eastAsiaTheme="minorEastAsia" w:hAnsi="Times New Roman" w:cs="Times New Roman"/>
                <w:color w:val="auto"/>
              </w:rPr>
              <w:t>(в составе антикоррупционной политики)</w:t>
            </w:r>
            <w:r w:rsidRPr="00A91F4F">
              <w:rPr>
                <w:rFonts w:ascii="Times New Roman" w:eastAsiaTheme="minorEastAsia" w:hAnsi="Times New Roman" w:cs="Times New Roman"/>
                <w:color w:val="auto"/>
              </w:rPr>
              <w:t>/ внесение изменений и дополнений</w:t>
            </w:r>
          </w:p>
        </w:tc>
      </w:tr>
      <w:tr w:rsidR="00A91F4F" w:rsidRPr="00A91F4F" w14:paraId="4625B840" w14:textId="77777777" w:rsidTr="004B7327">
        <w:tc>
          <w:tcPr>
            <w:tcW w:w="2767" w:type="dxa"/>
            <w:vMerge/>
            <w:tcBorders>
              <w:right w:val="single" w:sz="4" w:space="0" w:color="auto"/>
            </w:tcBorders>
          </w:tcPr>
          <w:p w14:paraId="0AD2C33D"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5298ACB0" w14:textId="0606DE73"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Разработка и принятие правил, </w:t>
            </w:r>
            <w:r w:rsidR="00E42114">
              <w:rPr>
                <w:rFonts w:ascii="Times New Roman" w:eastAsiaTheme="minorEastAsia" w:hAnsi="Times New Roman" w:cs="Times New Roman"/>
                <w:color w:val="auto"/>
              </w:rPr>
              <w:t xml:space="preserve">регламентирующих </w:t>
            </w:r>
            <w:r w:rsidR="00E42114" w:rsidRPr="00E42114">
              <w:rPr>
                <w:rFonts w:ascii="Times New Roman" w:eastAsiaTheme="minorEastAsia" w:hAnsi="Times New Roman" w:cs="Times New Roman"/>
                <w:color w:val="auto"/>
              </w:rPr>
              <w:t>вопросы получения вознаграждений (подарков и пр.) работниками организации от физических и/или юридических лиц (в составе антикоррупционной политики)</w:t>
            </w:r>
            <w:r w:rsidRPr="00A91F4F">
              <w:rPr>
                <w:rFonts w:ascii="Times New Roman" w:eastAsiaTheme="minorEastAsia" w:hAnsi="Times New Roman" w:cs="Times New Roman"/>
                <w:color w:val="auto"/>
              </w:rPr>
              <w:t>/ внесение изменений и дополнений</w:t>
            </w:r>
          </w:p>
        </w:tc>
      </w:tr>
      <w:tr w:rsidR="00A91F4F" w:rsidRPr="00A91F4F" w14:paraId="2E049D2E" w14:textId="77777777" w:rsidTr="004B7327">
        <w:tc>
          <w:tcPr>
            <w:tcW w:w="2767" w:type="dxa"/>
            <w:vMerge/>
            <w:tcBorders>
              <w:right w:val="single" w:sz="4" w:space="0" w:color="auto"/>
            </w:tcBorders>
          </w:tcPr>
          <w:p w14:paraId="30F21A66"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52EB756C" w14:textId="24F81CFD"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Введение антикоррупционных положений в трудовые договор</w:t>
            </w:r>
            <w:r w:rsidR="00563163" w:rsidRPr="00A91F4F">
              <w:rPr>
                <w:rFonts w:ascii="Times New Roman" w:eastAsiaTheme="minorEastAsia" w:hAnsi="Times New Roman" w:cs="Times New Roman"/>
                <w:color w:val="auto"/>
              </w:rPr>
              <w:t>ы</w:t>
            </w:r>
            <w:r w:rsidRPr="00A91F4F">
              <w:rPr>
                <w:rFonts w:ascii="Times New Roman" w:eastAsiaTheme="minorEastAsia" w:hAnsi="Times New Roman" w:cs="Times New Roman"/>
                <w:color w:val="auto"/>
              </w:rPr>
              <w:t xml:space="preserve"> работников</w:t>
            </w:r>
          </w:p>
        </w:tc>
      </w:tr>
      <w:tr w:rsidR="00A91F4F" w:rsidRPr="00A91F4F" w14:paraId="1C8B4C8A" w14:textId="77777777" w:rsidTr="004B7327">
        <w:tc>
          <w:tcPr>
            <w:tcW w:w="2767" w:type="dxa"/>
            <w:vMerge/>
            <w:tcBorders>
              <w:bottom w:val="single" w:sz="4" w:space="0" w:color="auto"/>
              <w:right w:val="single" w:sz="4" w:space="0" w:color="auto"/>
            </w:tcBorders>
          </w:tcPr>
          <w:p w14:paraId="4980B759"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6A06A8EC" w14:textId="40625173" w:rsidR="00763BEF" w:rsidRPr="00A91F4F" w:rsidRDefault="00763BEF" w:rsidP="00763BEF">
            <w:pPr>
              <w:autoSpaceDE w:val="0"/>
              <w:autoSpaceDN w:val="0"/>
              <w:adjustRightInd w:val="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Информирование контрагентов Центра и иных заинтересованных лиц об Антикоррупционной политике и положениях иных локальных нормативных актов Центра в сфере противодействия коррупции путем размещения информации на сайте </w:t>
            </w:r>
            <w:r w:rsidR="006533AC"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размещения в помещениях Центра соответствующих памяток, устное информирование</w:t>
            </w:r>
            <w:r w:rsidRPr="00A91F4F">
              <w:rPr>
                <w:rFonts w:ascii="Times New Roman" w:eastAsiaTheme="minorEastAsia" w:hAnsi="Times New Roman" w:cs="Times New Roman"/>
                <w:color w:val="auto"/>
              </w:rPr>
              <w:tab/>
            </w:r>
          </w:p>
        </w:tc>
      </w:tr>
      <w:tr w:rsidR="00A91F4F" w:rsidRPr="00A91F4F" w14:paraId="42CFA9AE" w14:textId="77777777" w:rsidTr="00A47469">
        <w:tc>
          <w:tcPr>
            <w:tcW w:w="2767" w:type="dxa"/>
            <w:vMerge w:val="restart"/>
            <w:tcBorders>
              <w:top w:val="single" w:sz="4" w:space="0" w:color="auto"/>
              <w:right w:val="single" w:sz="4" w:space="0" w:color="auto"/>
            </w:tcBorders>
          </w:tcPr>
          <w:p w14:paraId="020ECB9A"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Разработка и введение специальных антикоррупционных процедур</w:t>
            </w:r>
          </w:p>
        </w:tc>
        <w:tc>
          <w:tcPr>
            <w:tcW w:w="6872" w:type="dxa"/>
            <w:tcBorders>
              <w:top w:val="single" w:sz="4" w:space="0" w:color="auto"/>
              <w:left w:val="single" w:sz="4" w:space="0" w:color="auto"/>
              <w:bottom w:val="single" w:sz="4" w:space="0" w:color="auto"/>
            </w:tcBorders>
          </w:tcPr>
          <w:p w14:paraId="0CA576EA" w14:textId="7876AA1D"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Введение процедуры (в соответствии с положениями антикоррупционной политики)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91F4F" w:rsidRPr="00A91F4F" w14:paraId="04A576BD" w14:textId="77777777" w:rsidTr="00A47469">
        <w:tc>
          <w:tcPr>
            <w:tcW w:w="2767" w:type="dxa"/>
            <w:vMerge/>
            <w:tcBorders>
              <w:right w:val="single" w:sz="4" w:space="0" w:color="auto"/>
            </w:tcBorders>
          </w:tcPr>
          <w:p w14:paraId="33AD4B4C"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1A2E7E06" w14:textId="098CDDE9"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Введение процедуры (в соответствии с положениями антикоррупционной политики)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6533AC"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91F4F" w:rsidRPr="00A91F4F" w14:paraId="4F6BD855" w14:textId="77777777" w:rsidTr="00A47469">
        <w:tc>
          <w:tcPr>
            <w:tcW w:w="2767" w:type="dxa"/>
            <w:vMerge/>
            <w:tcBorders>
              <w:right w:val="single" w:sz="4" w:space="0" w:color="auto"/>
            </w:tcBorders>
          </w:tcPr>
          <w:p w14:paraId="5AC8D9DF"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665B161A" w14:textId="7C29F68D"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Введение процедуры (в соответствии с положениями антикоррупционной политики)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91F4F" w:rsidRPr="00A91F4F" w14:paraId="57242746" w14:textId="77777777" w:rsidTr="00A47469">
        <w:tc>
          <w:tcPr>
            <w:tcW w:w="2767" w:type="dxa"/>
            <w:vMerge/>
            <w:tcBorders>
              <w:right w:val="single" w:sz="4" w:space="0" w:color="auto"/>
            </w:tcBorders>
          </w:tcPr>
          <w:p w14:paraId="246015D8"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1532C109" w14:textId="7E04704E"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Проведение периодической оценки коррупционных рисков в целях выявления сфер деятельности Центра, наиболее подверженных таким рискам, и разработки соответствующих антикоррупционных мер</w:t>
            </w:r>
          </w:p>
        </w:tc>
      </w:tr>
      <w:tr w:rsidR="00A91F4F" w:rsidRPr="00A91F4F" w14:paraId="16548DAD" w14:textId="77777777" w:rsidTr="00A47469">
        <w:tc>
          <w:tcPr>
            <w:tcW w:w="2767" w:type="dxa"/>
            <w:vMerge/>
            <w:tcBorders>
              <w:right w:val="single" w:sz="4" w:space="0" w:color="auto"/>
            </w:tcBorders>
          </w:tcPr>
          <w:p w14:paraId="3BC871E0"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13C56230" w14:textId="75A653C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Ежегодное предоставление отчета о результатах проведенных мероприятий в сфере противодействия коррупции</w:t>
            </w:r>
          </w:p>
        </w:tc>
      </w:tr>
      <w:tr w:rsidR="00A91F4F" w:rsidRPr="00A91F4F" w14:paraId="3A15EDA4" w14:textId="77777777" w:rsidTr="00A47469">
        <w:tc>
          <w:tcPr>
            <w:tcW w:w="2767" w:type="dxa"/>
            <w:vMerge/>
            <w:tcBorders>
              <w:bottom w:val="single" w:sz="4" w:space="0" w:color="auto"/>
              <w:right w:val="single" w:sz="4" w:space="0" w:color="auto"/>
            </w:tcBorders>
          </w:tcPr>
          <w:p w14:paraId="21037A54"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1D78B073" w14:textId="34F5DE23"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Направление представителю нанимателя (работодателю) государственного или муниципального служащего по последнему месту его службы уведомление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p>
        </w:tc>
      </w:tr>
      <w:tr w:rsidR="00A91F4F" w:rsidRPr="00A91F4F" w14:paraId="16D486E1" w14:textId="77777777" w:rsidTr="000C47C1">
        <w:tc>
          <w:tcPr>
            <w:tcW w:w="2767" w:type="dxa"/>
            <w:vMerge w:val="restart"/>
            <w:tcBorders>
              <w:top w:val="single" w:sz="4" w:space="0" w:color="auto"/>
              <w:right w:val="single" w:sz="4" w:space="0" w:color="auto"/>
            </w:tcBorders>
          </w:tcPr>
          <w:p w14:paraId="764A7974"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Обучение и информирование работников</w:t>
            </w:r>
          </w:p>
        </w:tc>
        <w:tc>
          <w:tcPr>
            <w:tcW w:w="6872" w:type="dxa"/>
            <w:tcBorders>
              <w:top w:val="single" w:sz="4" w:space="0" w:color="auto"/>
              <w:left w:val="single" w:sz="4" w:space="0" w:color="auto"/>
              <w:bottom w:val="single" w:sz="4" w:space="0" w:color="auto"/>
            </w:tcBorders>
          </w:tcPr>
          <w:p w14:paraId="22223EEB" w14:textId="312616ED" w:rsidR="00763BEF" w:rsidRPr="00A91F4F" w:rsidRDefault="00032003" w:rsidP="009D1E27">
            <w:pPr>
              <w:autoSpaceDE w:val="0"/>
              <w:autoSpaceDN w:val="0"/>
              <w:adjustRightInd w:val="0"/>
              <w:rPr>
                <w:rFonts w:ascii="Times New Roman" w:eastAsiaTheme="minorEastAsia" w:hAnsi="Times New Roman" w:cs="Times New Roman"/>
                <w:color w:val="auto"/>
              </w:rPr>
            </w:pPr>
            <w:r>
              <w:rPr>
                <w:rFonts w:ascii="Times New Roman" w:eastAsiaTheme="minorEastAsia" w:hAnsi="Times New Roman" w:cs="Times New Roman"/>
                <w:color w:val="auto"/>
              </w:rPr>
              <w:t>О</w:t>
            </w:r>
            <w:r w:rsidR="00763BEF" w:rsidRPr="00A91F4F">
              <w:rPr>
                <w:rFonts w:ascii="Times New Roman" w:eastAsiaTheme="minorEastAsia" w:hAnsi="Times New Roman" w:cs="Times New Roman"/>
                <w:color w:val="auto"/>
              </w:rPr>
              <w:t xml:space="preserve">знакомление работников под роспись с нормативными документами, регламентирующими вопросы предупреждения и противодействия коррупции в </w:t>
            </w:r>
            <w:r w:rsidR="006533AC" w:rsidRPr="00A91F4F">
              <w:rPr>
                <w:rFonts w:ascii="Times New Roman" w:eastAsiaTheme="minorEastAsia" w:hAnsi="Times New Roman" w:cs="Times New Roman"/>
                <w:color w:val="auto"/>
              </w:rPr>
              <w:t>Центре</w:t>
            </w:r>
          </w:p>
        </w:tc>
      </w:tr>
      <w:tr w:rsidR="00A91F4F" w:rsidRPr="00A91F4F" w14:paraId="6C205B0C" w14:textId="77777777" w:rsidTr="000C47C1">
        <w:tc>
          <w:tcPr>
            <w:tcW w:w="2767" w:type="dxa"/>
            <w:vMerge/>
            <w:tcBorders>
              <w:bottom w:val="single" w:sz="4" w:space="0" w:color="auto"/>
              <w:right w:val="single" w:sz="4" w:space="0" w:color="auto"/>
            </w:tcBorders>
          </w:tcPr>
          <w:p w14:paraId="3985F537"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631D0A48"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91F4F" w:rsidRPr="00A91F4F" w14:paraId="6D71BA6D" w14:textId="77777777" w:rsidTr="0080440A">
        <w:tc>
          <w:tcPr>
            <w:tcW w:w="2767" w:type="dxa"/>
            <w:vMerge w:val="restart"/>
            <w:tcBorders>
              <w:top w:val="single" w:sz="4" w:space="0" w:color="auto"/>
              <w:right w:val="single" w:sz="4" w:space="0" w:color="auto"/>
            </w:tcBorders>
          </w:tcPr>
          <w:p w14:paraId="3051D4F8" w14:textId="4A70207A"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Обеспечение соответствия системы внутреннего контроля и аудита </w:t>
            </w:r>
            <w:r w:rsidR="00A77C84" w:rsidRPr="00A91F4F">
              <w:rPr>
                <w:rFonts w:ascii="Times New Roman" w:eastAsiaTheme="minorEastAsia" w:hAnsi="Times New Roman" w:cs="Times New Roman"/>
                <w:color w:val="auto"/>
              </w:rPr>
              <w:t xml:space="preserve">Центра </w:t>
            </w:r>
            <w:r w:rsidRPr="00A91F4F">
              <w:rPr>
                <w:rFonts w:ascii="Times New Roman" w:eastAsiaTheme="minorEastAsia" w:hAnsi="Times New Roman" w:cs="Times New Roman"/>
                <w:color w:val="auto"/>
              </w:rPr>
              <w:t xml:space="preserve">требованиям антикоррупционной политики </w:t>
            </w:r>
            <w:r w:rsidR="00A77C84" w:rsidRPr="00A91F4F">
              <w:rPr>
                <w:rFonts w:ascii="Times New Roman" w:eastAsiaTheme="minorEastAsia" w:hAnsi="Times New Roman" w:cs="Times New Roman"/>
                <w:color w:val="auto"/>
              </w:rPr>
              <w:t>Центра</w:t>
            </w:r>
          </w:p>
        </w:tc>
        <w:tc>
          <w:tcPr>
            <w:tcW w:w="6872" w:type="dxa"/>
            <w:tcBorders>
              <w:top w:val="single" w:sz="4" w:space="0" w:color="auto"/>
              <w:left w:val="single" w:sz="4" w:space="0" w:color="auto"/>
              <w:bottom w:val="single" w:sz="4" w:space="0" w:color="auto"/>
            </w:tcBorders>
          </w:tcPr>
          <w:p w14:paraId="4E640070"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Осуществление регулярного контроля соблюдения внутренних процедур</w:t>
            </w:r>
          </w:p>
        </w:tc>
      </w:tr>
      <w:tr w:rsidR="00A91F4F" w:rsidRPr="00A91F4F" w14:paraId="25BEB0CB" w14:textId="77777777" w:rsidTr="0080440A">
        <w:tc>
          <w:tcPr>
            <w:tcW w:w="2767" w:type="dxa"/>
            <w:vMerge/>
            <w:tcBorders>
              <w:bottom w:val="single" w:sz="4" w:space="0" w:color="auto"/>
              <w:right w:val="single" w:sz="4" w:space="0" w:color="auto"/>
            </w:tcBorders>
          </w:tcPr>
          <w:p w14:paraId="3F09DD76" w14:textId="77777777" w:rsidR="00763BEF" w:rsidRPr="00A91F4F" w:rsidRDefault="00763BEF" w:rsidP="009D1E27">
            <w:pPr>
              <w:autoSpaceDE w:val="0"/>
              <w:autoSpaceDN w:val="0"/>
              <w:adjustRightInd w:val="0"/>
              <w:jc w:val="both"/>
              <w:rPr>
                <w:rFonts w:ascii="Times New Roman" w:eastAsiaTheme="minorEastAsia" w:hAnsi="Times New Roman" w:cs="Times New Roman"/>
                <w:color w:val="auto"/>
              </w:rPr>
            </w:pPr>
          </w:p>
        </w:tc>
        <w:tc>
          <w:tcPr>
            <w:tcW w:w="6872" w:type="dxa"/>
            <w:tcBorders>
              <w:top w:val="single" w:sz="4" w:space="0" w:color="auto"/>
              <w:left w:val="single" w:sz="4" w:space="0" w:color="auto"/>
              <w:bottom w:val="single" w:sz="4" w:space="0" w:color="auto"/>
            </w:tcBorders>
          </w:tcPr>
          <w:p w14:paraId="7881C710" w14:textId="77777777" w:rsidR="00763BEF" w:rsidRPr="00A91F4F" w:rsidRDefault="00763BEF"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D1E27" w:rsidRPr="00A91F4F" w14:paraId="7AF960FF" w14:textId="77777777" w:rsidTr="009D1E27">
        <w:tc>
          <w:tcPr>
            <w:tcW w:w="2767" w:type="dxa"/>
            <w:tcBorders>
              <w:top w:val="single" w:sz="4" w:space="0" w:color="auto"/>
              <w:bottom w:val="single" w:sz="4" w:space="0" w:color="auto"/>
              <w:right w:val="single" w:sz="4" w:space="0" w:color="auto"/>
            </w:tcBorders>
          </w:tcPr>
          <w:p w14:paraId="5C5FE2A5" w14:textId="77777777" w:rsidR="009D1E27" w:rsidRPr="00A91F4F" w:rsidRDefault="009D1E27"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Оценка результатов проводимой антикоррупционной работы и распространение отчетных материалов</w:t>
            </w:r>
          </w:p>
        </w:tc>
        <w:tc>
          <w:tcPr>
            <w:tcW w:w="6872" w:type="dxa"/>
            <w:tcBorders>
              <w:top w:val="single" w:sz="4" w:space="0" w:color="auto"/>
              <w:left w:val="single" w:sz="4" w:space="0" w:color="auto"/>
              <w:bottom w:val="single" w:sz="4" w:space="0" w:color="auto"/>
            </w:tcBorders>
          </w:tcPr>
          <w:p w14:paraId="6586AF21" w14:textId="77777777" w:rsidR="009D1E27" w:rsidRPr="00A91F4F" w:rsidRDefault="009D1E27" w:rsidP="009D1E27">
            <w:pPr>
              <w:autoSpaceDE w:val="0"/>
              <w:autoSpaceDN w:val="0"/>
              <w:adjustRightInd w:val="0"/>
              <w:rPr>
                <w:rFonts w:ascii="Times New Roman" w:eastAsiaTheme="minorEastAsia" w:hAnsi="Times New Roman" w:cs="Times New Roman"/>
                <w:color w:val="auto"/>
              </w:rPr>
            </w:pPr>
            <w:r w:rsidRPr="00A91F4F">
              <w:rPr>
                <w:rFonts w:ascii="Times New Roman" w:eastAsiaTheme="minorEastAsia" w:hAnsi="Times New Roman" w:cs="Times New Roman"/>
                <w:color w:val="auto"/>
              </w:rPr>
              <w:t>Проведение регулярной оценки результатов работы по противодействию коррупции</w:t>
            </w:r>
          </w:p>
        </w:tc>
      </w:tr>
    </w:tbl>
    <w:p w14:paraId="2E10D55E" w14:textId="77777777" w:rsidR="009D1E27" w:rsidRPr="00A91F4F" w:rsidRDefault="009D1E27" w:rsidP="009D1E27">
      <w:pPr>
        <w:autoSpaceDE w:val="0"/>
        <w:autoSpaceDN w:val="0"/>
        <w:adjustRightInd w:val="0"/>
        <w:ind w:firstLine="720"/>
        <w:jc w:val="both"/>
        <w:rPr>
          <w:rFonts w:ascii="Times New Roman" w:eastAsiaTheme="minorEastAsia" w:hAnsi="Times New Roman" w:cs="Times New Roman"/>
          <w:color w:val="auto"/>
        </w:rPr>
      </w:pPr>
    </w:p>
    <w:p w14:paraId="6A5F75E8" w14:textId="215453C2" w:rsidR="00763BEF" w:rsidRPr="00A91F4F" w:rsidRDefault="00763BEF" w:rsidP="009D1E27">
      <w:pPr>
        <w:autoSpaceDE w:val="0"/>
        <w:autoSpaceDN w:val="0"/>
        <w:adjustRightInd w:val="0"/>
        <w:ind w:left="284" w:firstLine="436"/>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Дополнительно к вышеуказанным мероприятиям могут быть разработаны и реализованы мероприятия, закрепленные в иных локальных нормативных </w:t>
      </w:r>
      <w:r w:rsidR="00EF6B14" w:rsidRPr="00A91F4F">
        <w:rPr>
          <w:rFonts w:ascii="Times New Roman" w:eastAsiaTheme="minorEastAsia" w:hAnsi="Times New Roman" w:cs="Times New Roman"/>
          <w:color w:val="auto"/>
        </w:rPr>
        <w:t>документах Центра</w:t>
      </w:r>
      <w:r w:rsidRPr="00A91F4F">
        <w:rPr>
          <w:rFonts w:ascii="Times New Roman" w:eastAsiaTheme="minorEastAsia" w:hAnsi="Times New Roman" w:cs="Times New Roman"/>
          <w:color w:val="auto"/>
        </w:rPr>
        <w:t>.</w:t>
      </w:r>
    </w:p>
    <w:p w14:paraId="500FB945" w14:textId="77777777" w:rsidR="00763BEF" w:rsidRPr="00A91F4F" w:rsidRDefault="00763BEF" w:rsidP="009D1E27">
      <w:pPr>
        <w:autoSpaceDE w:val="0"/>
        <w:autoSpaceDN w:val="0"/>
        <w:adjustRightInd w:val="0"/>
        <w:ind w:left="284" w:firstLine="436"/>
        <w:jc w:val="both"/>
        <w:rPr>
          <w:rFonts w:ascii="Times New Roman" w:eastAsiaTheme="minorEastAsia" w:hAnsi="Times New Roman" w:cs="Times New Roman"/>
          <w:color w:val="auto"/>
        </w:rPr>
      </w:pPr>
    </w:p>
    <w:p w14:paraId="56D653C2" w14:textId="0438528A" w:rsidR="009D1E27" w:rsidRPr="00A91F4F" w:rsidRDefault="009D1E27" w:rsidP="009D1E27">
      <w:pPr>
        <w:autoSpaceDE w:val="0"/>
        <w:autoSpaceDN w:val="0"/>
        <w:adjustRightInd w:val="0"/>
        <w:ind w:left="284" w:firstLine="436"/>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В качестве приложения к настоящей Политике в </w:t>
      </w:r>
      <w:r w:rsidR="00EF6B14" w:rsidRPr="00A91F4F">
        <w:rPr>
          <w:rFonts w:ascii="Times New Roman" w:eastAsiaTheme="minorEastAsia" w:hAnsi="Times New Roman" w:cs="Times New Roman"/>
          <w:color w:val="auto"/>
        </w:rPr>
        <w:t>Центре</w:t>
      </w:r>
      <w:r w:rsidRPr="00A91F4F">
        <w:rPr>
          <w:rFonts w:ascii="Times New Roman" w:eastAsiaTheme="minorEastAsia" w:hAnsi="Times New Roman" w:cs="Times New Roman"/>
          <w:color w:val="auto"/>
        </w:rPr>
        <w:t xml:space="preserve"> ежегодно утверждается план реализации антикоррупционных мероприятий с указанием сроков его проведения и ответственного исполнителя.</w:t>
      </w:r>
    </w:p>
    <w:p w14:paraId="2600749C" w14:textId="77777777" w:rsidR="009D1E27" w:rsidRPr="00A91F4F" w:rsidRDefault="009D1E27" w:rsidP="00FC16F0">
      <w:pPr>
        <w:pStyle w:val="2"/>
        <w:tabs>
          <w:tab w:val="left" w:pos="1276"/>
          <w:tab w:val="left" w:pos="1400"/>
        </w:tabs>
        <w:spacing w:after="0" w:line="240" w:lineRule="auto"/>
        <w:ind w:left="284" w:right="57" w:firstLine="436"/>
        <w:jc w:val="both"/>
        <w:rPr>
          <w:sz w:val="24"/>
          <w:szCs w:val="24"/>
        </w:rPr>
      </w:pPr>
    </w:p>
    <w:p w14:paraId="753581FD" w14:textId="42E98E2C" w:rsidR="00763BEF" w:rsidRPr="00A91F4F" w:rsidRDefault="00763BEF" w:rsidP="00763BEF">
      <w:pPr>
        <w:pStyle w:val="2"/>
        <w:tabs>
          <w:tab w:val="left" w:pos="1276"/>
          <w:tab w:val="left" w:pos="1400"/>
        </w:tabs>
        <w:spacing w:after="0" w:line="240" w:lineRule="auto"/>
        <w:ind w:left="284" w:right="57" w:firstLine="436"/>
        <w:jc w:val="both"/>
        <w:rPr>
          <w:b/>
          <w:bCs/>
          <w:sz w:val="24"/>
          <w:szCs w:val="24"/>
        </w:rPr>
      </w:pPr>
      <w:r w:rsidRPr="00A91F4F">
        <w:rPr>
          <w:b/>
          <w:bCs/>
          <w:sz w:val="24"/>
          <w:szCs w:val="24"/>
        </w:rPr>
        <w:t xml:space="preserve">9. Внедрение стандартов поведения работников </w:t>
      </w:r>
      <w:r w:rsidR="00A77C84" w:rsidRPr="00A91F4F">
        <w:rPr>
          <w:b/>
          <w:bCs/>
          <w:sz w:val="24"/>
          <w:szCs w:val="24"/>
        </w:rPr>
        <w:t>Центра</w:t>
      </w:r>
    </w:p>
    <w:p w14:paraId="20C8B189" w14:textId="77777777" w:rsidR="00763BEF" w:rsidRPr="00A91F4F" w:rsidRDefault="00763BEF" w:rsidP="00763BEF">
      <w:pPr>
        <w:pStyle w:val="2"/>
        <w:tabs>
          <w:tab w:val="left" w:pos="1276"/>
          <w:tab w:val="left" w:pos="1400"/>
        </w:tabs>
        <w:spacing w:after="0" w:line="240" w:lineRule="auto"/>
        <w:ind w:left="284" w:right="57" w:firstLine="436"/>
        <w:jc w:val="both"/>
        <w:rPr>
          <w:sz w:val="24"/>
          <w:szCs w:val="24"/>
        </w:rPr>
      </w:pPr>
    </w:p>
    <w:p w14:paraId="4E4F9A87" w14:textId="7AFFED46" w:rsidR="00763BEF" w:rsidRPr="003E1452" w:rsidRDefault="00763BEF" w:rsidP="00763BEF">
      <w:pPr>
        <w:pStyle w:val="2"/>
        <w:tabs>
          <w:tab w:val="left" w:pos="1276"/>
          <w:tab w:val="left" w:pos="1400"/>
        </w:tabs>
        <w:spacing w:after="0" w:line="240" w:lineRule="auto"/>
        <w:ind w:left="284" w:right="57" w:firstLine="436"/>
        <w:jc w:val="both"/>
        <w:rPr>
          <w:color w:val="000000" w:themeColor="text1"/>
          <w:sz w:val="24"/>
          <w:szCs w:val="24"/>
        </w:rPr>
      </w:pPr>
      <w:r w:rsidRPr="00A91F4F">
        <w:rPr>
          <w:sz w:val="24"/>
          <w:szCs w:val="24"/>
        </w:rPr>
        <w:t xml:space="preserve">9.1. В целях внедрения антикоррупционных стандартов поведения среди сотрудников, в </w:t>
      </w:r>
      <w:r w:rsidR="00EC4C38" w:rsidRPr="00A91F4F">
        <w:rPr>
          <w:sz w:val="24"/>
          <w:szCs w:val="24"/>
        </w:rPr>
        <w:t>Центр</w:t>
      </w:r>
      <w:r w:rsidR="00EF6B14" w:rsidRPr="00A91F4F">
        <w:rPr>
          <w:sz w:val="24"/>
          <w:szCs w:val="24"/>
        </w:rPr>
        <w:t>е</w:t>
      </w:r>
      <w:r w:rsidRPr="00A91F4F">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EC4C38" w:rsidRPr="00A91F4F">
        <w:rPr>
          <w:sz w:val="24"/>
          <w:szCs w:val="24"/>
        </w:rPr>
        <w:t>Центра</w:t>
      </w:r>
      <w:r w:rsidRPr="00A91F4F">
        <w:rPr>
          <w:sz w:val="24"/>
          <w:szCs w:val="24"/>
        </w:rPr>
        <w:t xml:space="preserve"> в </w:t>
      </w:r>
      <w:r w:rsidRPr="003E1452">
        <w:rPr>
          <w:color w:val="000000" w:themeColor="text1"/>
          <w:sz w:val="24"/>
          <w:szCs w:val="24"/>
        </w:rPr>
        <w:t>целом.</w:t>
      </w:r>
    </w:p>
    <w:p w14:paraId="5EE80B00" w14:textId="48693E5B" w:rsidR="00763BEF" w:rsidRPr="003E1452" w:rsidRDefault="00763BEF" w:rsidP="004412AE">
      <w:pPr>
        <w:pStyle w:val="2"/>
        <w:tabs>
          <w:tab w:val="left" w:pos="1276"/>
          <w:tab w:val="left" w:pos="1400"/>
        </w:tabs>
        <w:spacing w:after="0" w:line="240" w:lineRule="auto"/>
        <w:ind w:left="284" w:right="57" w:firstLine="436"/>
        <w:jc w:val="both"/>
        <w:rPr>
          <w:color w:val="000000" w:themeColor="text1"/>
          <w:sz w:val="24"/>
          <w:szCs w:val="24"/>
        </w:rPr>
      </w:pPr>
      <w:r w:rsidRPr="003E1452">
        <w:rPr>
          <w:color w:val="000000" w:themeColor="text1"/>
          <w:sz w:val="24"/>
          <w:szCs w:val="24"/>
        </w:rPr>
        <w:t xml:space="preserve">Такие общие правила и принципы поведения закрепляются в Кодексе этики и служебного поведения работников </w:t>
      </w:r>
      <w:r w:rsidR="00A77C84" w:rsidRPr="003E1452">
        <w:rPr>
          <w:color w:val="000000" w:themeColor="text1"/>
          <w:sz w:val="24"/>
          <w:szCs w:val="24"/>
        </w:rPr>
        <w:t>Центра</w:t>
      </w:r>
      <w:r w:rsidRPr="003E1452">
        <w:rPr>
          <w:color w:val="000000" w:themeColor="text1"/>
          <w:sz w:val="24"/>
          <w:szCs w:val="24"/>
        </w:rPr>
        <w:t xml:space="preserve">, утвержденном </w:t>
      </w:r>
      <w:r w:rsidR="00EC4C38" w:rsidRPr="003E1452">
        <w:rPr>
          <w:color w:val="000000" w:themeColor="text1"/>
          <w:sz w:val="24"/>
          <w:szCs w:val="24"/>
        </w:rPr>
        <w:t>директором Центра</w:t>
      </w:r>
      <w:r w:rsidRPr="003E1452">
        <w:rPr>
          <w:color w:val="000000" w:themeColor="text1"/>
          <w:sz w:val="24"/>
          <w:szCs w:val="24"/>
        </w:rPr>
        <w:t>.</w:t>
      </w:r>
    </w:p>
    <w:p w14:paraId="06FAF6AA" w14:textId="77777777" w:rsidR="00763BEF" w:rsidRPr="003E1452" w:rsidRDefault="00763BEF" w:rsidP="004412AE">
      <w:pPr>
        <w:pStyle w:val="2"/>
        <w:tabs>
          <w:tab w:val="left" w:pos="1276"/>
          <w:tab w:val="left" w:pos="1400"/>
        </w:tabs>
        <w:spacing w:after="0" w:line="240" w:lineRule="auto"/>
        <w:ind w:left="284" w:right="57" w:firstLine="436"/>
        <w:jc w:val="both"/>
        <w:rPr>
          <w:color w:val="000000" w:themeColor="text1"/>
          <w:sz w:val="24"/>
          <w:szCs w:val="24"/>
        </w:rPr>
      </w:pPr>
    </w:p>
    <w:p w14:paraId="64D58E4E" w14:textId="235D7BD8" w:rsidR="00763BEF" w:rsidRPr="003E1452" w:rsidRDefault="003E1452" w:rsidP="003E1452">
      <w:pPr>
        <w:pStyle w:val="2"/>
        <w:tabs>
          <w:tab w:val="left" w:pos="1276"/>
          <w:tab w:val="left" w:pos="1400"/>
        </w:tabs>
        <w:spacing w:after="0" w:line="240" w:lineRule="auto"/>
        <w:ind w:right="57" w:firstLine="0"/>
        <w:jc w:val="both"/>
        <w:rPr>
          <w:b/>
          <w:bCs/>
          <w:color w:val="000000" w:themeColor="text1"/>
          <w:sz w:val="24"/>
          <w:szCs w:val="24"/>
        </w:rPr>
      </w:pPr>
      <w:r>
        <w:rPr>
          <w:b/>
          <w:bCs/>
          <w:color w:val="000000" w:themeColor="text1"/>
          <w:sz w:val="24"/>
          <w:szCs w:val="24"/>
        </w:rPr>
        <w:t xml:space="preserve">         </w:t>
      </w:r>
      <w:r w:rsidR="00763BEF" w:rsidRPr="003E1452">
        <w:rPr>
          <w:b/>
          <w:bCs/>
          <w:color w:val="000000" w:themeColor="text1"/>
          <w:sz w:val="24"/>
          <w:szCs w:val="24"/>
        </w:rPr>
        <w:t xml:space="preserve">10. </w:t>
      </w:r>
      <w:r w:rsidR="0037296A" w:rsidRPr="003E1452">
        <w:rPr>
          <w:b/>
          <w:bCs/>
          <w:color w:val="000000" w:themeColor="text1"/>
          <w:sz w:val="24"/>
          <w:szCs w:val="24"/>
        </w:rPr>
        <w:t xml:space="preserve">Положение о конфликте </w:t>
      </w:r>
      <w:r w:rsidR="00763BEF" w:rsidRPr="003E1452">
        <w:rPr>
          <w:b/>
          <w:bCs/>
          <w:color w:val="000000" w:themeColor="text1"/>
          <w:sz w:val="24"/>
          <w:szCs w:val="24"/>
        </w:rPr>
        <w:t>интересов</w:t>
      </w:r>
    </w:p>
    <w:p w14:paraId="6FC1292A" w14:textId="77777777" w:rsidR="00763BEF" w:rsidRPr="003E1452" w:rsidRDefault="00763BEF" w:rsidP="004412AE">
      <w:pPr>
        <w:pStyle w:val="2"/>
        <w:tabs>
          <w:tab w:val="left" w:pos="1276"/>
          <w:tab w:val="left" w:pos="1400"/>
        </w:tabs>
        <w:spacing w:after="0" w:line="240" w:lineRule="auto"/>
        <w:ind w:left="426" w:right="57" w:firstLine="708"/>
        <w:jc w:val="both"/>
        <w:rPr>
          <w:b/>
          <w:bCs/>
          <w:color w:val="000000" w:themeColor="text1"/>
          <w:sz w:val="24"/>
          <w:szCs w:val="24"/>
        </w:rPr>
      </w:pPr>
    </w:p>
    <w:p w14:paraId="60552080" w14:textId="68E837D5" w:rsidR="00763BEF" w:rsidRPr="003E1452" w:rsidRDefault="00763BEF" w:rsidP="004412AE">
      <w:pPr>
        <w:pStyle w:val="2"/>
        <w:tabs>
          <w:tab w:val="left" w:pos="1276"/>
          <w:tab w:val="left" w:pos="1400"/>
        </w:tabs>
        <w:spacing w:after="0" w:line="240" w:lineRule="auto"/>
        <w:ind w:left="284" w:right="57" w:firstLine="425"/>
        <w:jc w:val="both"/>
        <w:rPr>
          <w:color w:val="000000" w:themeColor="text1"/>
          <w:sz w:val="24"/>
          <w:szCs w:val="24"/>
        </w:rPr>
      </w:pPr>
      <w:r w:rsidRPr="003E1452">
        <w:rPr>
          <w:color w:val="000000" w:themeColor="text1"/>
          <w:sz w:val="24"/>
          <w:szCs w:val="24"/>
        </w:rPr>
        <w:t xml:space="preserve">10.1. Своевременное выявление конфликта интересов в деятельности работников </w:t>
      </w:r>
      <w:r w:rsidR="00EC4C38" w:rsidRPr="003E1452">
        <w:rPr>
          <w:color w:val="000000" w:themeColor="text1"/>
          <w:sz w:val="24"/>
          <w:szCs w:val="24"/>
        </w:rPr>
        <w:t>Центра</w:t>
      </w:r>
      <w:r w:rsidRPr="003E1452">
        <w:rPr>
          <w:color w:val="000000" w:themeColor="text1"/>
          <w:sz w:val="24"/>
          <w:szCs w:val="24"/>
        </w:rPr>
        <w:t xml:space="preserve"> является одним из ключевых элементов предотвращения коррупционных правонарушений.</w:t>
      </w:r>
    </w:p>
    <w:p w14:paraId="783692AC" w14:textId="5750D049" w:rsidR="00291095" w:rsidRPr="0037296A" w:rsidRDefault="00291095" w:rsidP="004412AE">
      <w:pPr>
        <w:pStyle w:val="a6"/>
        <w:numPr>
          <w:ilvl w:val="1"/>
          <w:numId w:val="18"/>
        </w:numPr>
        <w:tabs>
          <w:tab w:val="left" w:pos="1412"/>
        </w:tabs>
        <w:spacing w:line="322" w:lineRule="exact"/>
        <w:ind w:left="284" w:right="57" w:firstLine="425"/>
        <w:jc w:val="both"/>
        <w:rPr>
          <w:rFonts w:ascii="Times New Roman" w:eastAsia="Times New Roman" w:hAnsi="Times New Roman" w:cs="Times New Roman"/>
          <w:color w:val="auto"/>
          <w:spacing w:val="20"/>
        </w:rPr>
      </w:pPr>
      <w:r w:rsidRPr="0037296A">
        <w:rPr>
          <w:rFonts w:ascii="Times New Roman" w:eastAsia="Times New Roman" w:hAnsi="Times New Roman" w:cs="Times New Roman"/>
          <w:color w:val="auto"/>
          <w:spacing w:val="20"/>
        </w:rPr>
        <w:t>Заинтересованность в совершении организацией тех или иных дей</w:t>
      </w:r>
      <w:r w:rsidRPr="0037296A">
        <w:rPr>
          <w:rFonts w:ascii="Times New Roman" w:eastAsia="Times New Roman" w:hAnsi="Times New Roman" w:cs="Times New Roman"/>
          <w:color w:val="auto"/>
          <w:spacing w:val="20"/>
        </w:rPr>
        <w:softHyphen/>
        <w:t>ствий, в том числе в совершении сделок, влечет за собой конфликт интересов за</w:t>
      </w:r>
      <w:r w:rsidRPr="0037296A">
        <w:rPr>
          <w:rFonts w:ascii="Times New Roman" w:eastAsia="Times New Roman" w:hAnsi="Times New Roman" w:cs="Times New Roman"/>
          <w:color w:val="auto"/>
          <w:spacing w:val="20"/>
        </w:rPr>
        <w:softHyphen/>
        <w:t>интересованных лиц и организации.</w:t>
      </w:r>
    </w:p>
    <w:p w14:paraId="5526D78B" w14:textId="6A5C9FAB" w:rsidR="00291095" w:rsidRPr="00291095" w:rsidRDefault="00291095" w:rsidP="004412AE">
      <w:pPr>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Под «конфликтом интересов» понимается ситуация, при которой личная за</w:t>
      </w:r>
      <w:r w:rsidRPr="00291095">
        <w:rPr>
          <w:rFonts w:ascii="Times New Roman" w:eastAsia="Times New Roman" w:hAnsi="Times New Roman" w:cs="Times New Roman"/>
          <w:color w:val="auto"/>
          <w:spacing w:val="20"/>
        </w:rPr>
        <w:softHyphen/>
        <w:t>интересованность работников, действующих на основании трудового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организации или угрозу возникно</w:t>
      </w:r>
      <w:r w:rsidRPr="00291095">
        <w:rPr>
          <w:rFonts w:ascii="Times New Roman" w:eastAsia="Times New Roman" w:hAnsi="Times New Roman" w:cs="Times New Roman"/>
          <w:color w:val="auto"/>
          <w:spacing w:val="20"/>
        </w:rPr>
        <w:softHyphen/>
        <w:t>вения противоречия, которое способно привести к причинению вреда законным интересам организации.</w:t>
      </w:r>
    </w:p>
    <w:p w14:paraId="4E27C42A" w14:textId="77777777" w:rsidR="00291095" w:rsidRPr="00291095" w:rsidRDefault="00291095" w:rsidP="004412AE">
      <w:pPr>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организации.</w:t>
      </w:r>
    </w:p>
    <w:p w14:paraId="669D62D6" w14:textId="545AE7CA" w:rsidR="00291095" w:rsidRPr="0037296A" w:rsidRDefault="00291095" w:rsidP="004412AE">
      <w:pPr>
        <w:pStyle w:val="a6"/>
        <w:numPr>
          <w:ilvl w:val="1"/>
          <w:numId w:val="18"/>
        </w:numPr>
        <w:tabs>
          <w:tab w:val="left" w:pos="1429"/>
        </w:tabs>
        <w:spacing w:line="322" w:lineRule="exact"/>
        <w:ind w:left="284" w:right="57" w:firstLine="425"/>
        <w:jc w:val="both"/>
        <w:rPr>
          <w:rFonts w:ascii="Times New Roman" w:eastAsia="Times New Roman" w:hAnsi="Times New Roman" w:cs="Times New Roman"/>
          <w:color w:val="auto"/>
          <w:spacing w:val="20"/>
        </w:rPr>
      </w:pPr>
      <w:r w:rsidRPr="0037296A">
        <w:rPr>
          <w:rFonts w:ascii="Times New Roman" w:eastAsia="Times New Roman" w:hAnsi="Times New Roman" w:cs="Times New Roman"/>
          <w:color w:val="auto"/>
          <w:spacing w:val="20"/>
        </w:rPr>
        <w:t>Требования к совершению организацией сделок, в которых имеют за</w:t>
      </w:r>
      <w:r w:rsidRPr="0037296A">
        <w:rPr>
          <w:rFonts w:ascii="Times New Roman" w:eastAsia="Times New Roman" w:hAnsi="Times New Roman" w:cs="Times New Roman"/>
          <w:color w:val="auto"/>
          <w:spacing w:val="20"/>
        </w:rPr>
        <w:softHyphen/>
        <w:t>интересованность заинтересованные лица:</w:t>
      </w:r>
    </w:p>
    <w:p w14:paraId="3EE594F1" w14:textId="5EF724A3"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во-первых, до принятия решения о заключении такой сделки заинтересо</w:t>
      </w:r>
      <w:r w:rsidRPr="00291095">
        <w:rPr>
          <w:rFonts w:ascii="Times New Roman" w:eastAsia="Times New Roman" w:hAnsi="Times New Roman" w:cs="Times New Roman"/>
          <w:color w:val="auto"/>
          <w:spacing w:val="20"/>
        </w:rPr>
        <w:softHyphen/>
        <w:t>ванные лица обязаны сообщить о наличии заинтересованности работодате</w:t>
      </w:r>
      <w:r w:rsidRPr="00291095">
        <w:rPr>
          <w:rFonts w:ascii="Times New Roman" w:eastAsia="Times New Roman" w:hAnsi="Times New Roman" w:cs="Times New Roman"/>
          <w:color w:val="auto"/>
          <w:spacing w:val="20"/>
        </w:rPr>
        <w:softHyphen/>
        <w:t xml:space="preserve">лю/органу управления </w:t>
      </w:r>
      <w:r w:rsidR="001E6579">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w:t>
      </w:r>
    </w:p>
    <w:p w14:paraId="088FBC4B" w14:textId="01CF5B7C"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 xml:space="preserve">во-вторых, такая сделка должна быть одобрена органом управления </w:t>
      </w:r>
      <w:r w:rsidR="001E6579">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w:t>
      </w:r>
    </w:p>
    <w:p w14:paraId="0D373B74" w14:textId="77777777" w:rsidR="00291095" w:rsidRPr="00291095" w:rsidRDefault="00291095" w:rsidP="004412AE">
      <w:pPr>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В противном случае сделка может быть оспорена в судебном порядке.</w:t>
      </w:r>
    </w:p>
    <w:p w14:paraId="1AF07914" w14:textId="77777777" w:rsidR="00291095" w:rsidRPr="00291095" w:rsidRDefault="00291095" w:rsidP="004412AE">
      <w:pPr>
        <w:numPr>
          <w:ilvl w:val="1"/>
          <w:numId w:val="18"/>
        </w:numPr>
        <w:tabs>
          <w:tab w:val="left" w:pos="1429"/>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Основные принципы предотвращения и урегулирования конфликта интересов:</w:t>
      </w:r>
    </w:p>
    <w:p w14:paraId="1661C6FD" w14:textId="77777777"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обязательность раскрытия сведений о реальном или потенциальном кон</w:t>
      </w:r>
      <w:r w:rsidRPr="00291095">
        <w:rPr>
          <w:rFonts w:ascii="Times New Roman" w:eastAsia="Times New Roman" w:hAnsi="Times New Roman" w:cs="Times New Roman"/>
          <w:color w:val="auto"/>
          <w:spacing w:val="20"/>
        </w:rPr>
        <w:softHyphen/>
        <w:t>фликте интересов;</w:t>
      </w:r>
    </w:p>
    <w:p w14:paraId="401B9FC4" w14:textId="0EBBB8AD"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 xml:space="preserve">индивидуальное рассмотрение и оценка репутационных рисков для </w:t>
      </w:r>
      <w:r w:rsidR="001E6579">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 xml:space="preserve"> при выявлении каждого конфликта интересов и его урегулирование;</w:t>
      </w:r>
    </w:p>
    <w:p w14:paraId="7ECD0375" w14:textId="77777777"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конфиденциальность процесса раскрытия сведений о конфликте интересов и процесса его урегулирования;</w:t>
      </w:r>
    </w:p>
    <w:p w14:paraId="1A0A96DE" w14:textId="1F612987"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 xml:space="preserve">соблюдение баланса интересов </w:t>
      </w:r>
      <w:r w:rsidR="001E6579">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 xml:space="preserve"> и работника при урегулирова</w:t>
      </w:r>
      <w:r w:rsidRPr="00291095">
        <w:rPr>
          <w:rFonts w:ascii="Times New Roman" w:eastAsia="Times New Roman" w:hAnsi="Times New Roman" w:cs="Times New Roman"/>
          <w:color w:val="auto"/>
          <w:spacing w:val="20"/>
        </w:rPr>
        <w:softHyphen/>
        <w:t>нии конфликта интересов;</w:t>
      </w:r>
    </w:p>
    <w:p w14:paraId="234A83C3" w14:textId="10F9CCB3"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защита работника от преследования в связи с сообщением о конфликте ин</w:t>
      </w:r>
      <w:r w:rsidRPr="00291095">
        <w:rPr>
          <w:rFonts w:ascii="Times New Roman" w:eastAsia="Times New Roman" w:hAnsi="Times New Roman" w:cs="Times New Roman"/>
          <w:color w:val="auto"/>
          <w:spacing w:val="20"/>
        </w:rPr>
        <w:softHyphen/>
        <w:t>тересов, который был своевременно раскрыт работником и урегулирован (предот</w:t>
      </w:r>
      <w:r w:rsidRPr="00291095">
        <w:rPr>
          <w:rFonts w:ascii="Times New Roman" w:eastAsia="Times New Roman" w:hAnsi="Times New Roman" w:cs="Times New Roman"/>
          <w:color w:val="auto"/>
          <w:spacing w:val="20"/>
        </w:rPr>
        <w:softHyphen/>
        <w:t xml:space="preserve">вращен) </w:t>
      </w:r>
      <w:r w:rsidR="00817518">
        <w:rPr>
          <w:rFonts w:ascii="Times New Roman" w:eastAsia="Times New Roman" w:hAnsi="Times New Roman" w:cs="Times New Roman"/>
          <w:color w:val="auto"/>
          <w:spacing w:val="20"/>
        </w:rPr>
        <w:t>Центром</w:t>
      </w:r>
      <w:r w:rsidRPr="00291095">
        <w:rPr>
          <w:rFonts w:ascii="Times New Roman" w:eastAsia="Times New Roman" w:hAnsi="Times New Roman" w:cs="Times New Roman"/>
          <w:color w:val="auto"/>
          <w:spacing w:val="20"/>
        </w:rPr>
        <w:t>.</w:t>
      </w:r>
    </w:p>
    <w:p w14:paraId="7CADA3C2" w14:textId="77777777" w:rsidR="00291095" w:rsidRPr="00291095" w:rsidRDefault="00291095" w:rsidP="004412AE">
      <w:pPr>
        <w:numPr>
          <w:ilvl w:val="1"/>
          <w:numId w:val="18"/>
        </w:numPr>
        <w:tabs>
          <w:tab w:val="left" w:pos="1429"/>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Обязанности работников в связи с раскрытием и урегулированием конфликта интересов:</w:t>
      </w:r>
    </w:p>
    <w:p w14:paraId="2C70341A" w14:textId="745ADFD4"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при принятии решений по деловым вопросам и выполнении своих трудо</w:t>
      </w:r>
      <w:r w:rsidRPr="00291095">
        <w:rPr>
          <w:rFonts w:ascii="Times New Roman" w:eastAsia="Times New Roman" w:hAnsi="Times New Roman" w:cs="Times New Roman"/>
          <w:color w:val="auto"/>
          <w:spacing w:val="20"/>
        </w:rPr>
        <w:softHyphen/>
        <w:t xml:space="preserve">вых обязанностей руководствоваться интересами </w:t>
      </w:r>
      <w:r w:rsidR="00817518">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 xml:space="preserve"> - без учета своих личных интересов, интересов своих родственников и друзей;</w:t>
      </w:r>
    </w:p>
    <w:p w14:paraId="678B8F34" w14:textId="77777777"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избегать (по возможности) ситуаций и обстоятельств, которые могут при</w:t>
      </w:r>
      <w:r w:rsidRPr="00291095">
        <w:rPr>
          <w:rFonts w:ascii="Times New Roman" w:eastAsia="Times New Roman" w:hAnsi="Times New Roman" w:cs="Times New Roman"/>
          <w:color w:val="auto"/>
          <w:spacing w:val="20"/>
        </w:rPr>
        <w:softHyphen/>
        <w:t>вести к конфликту интересов;</w:t>
      </w:r>
    </w:p>
    <w:p w14:paraId="70019BD9" w14:textId="77777777"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раскрывать возникший (реальный) или потенциальный конфликт интере</w:t>
      </w:r>
      <w:r w:rsidRPr="00291095">
        <w:rPr>
          <w:rFonts w:ascii="Times New Roman" w:eastAsia="Times New Roman" w:hAnsi="Times New Roman" w:cs="Times New Roman"/>
          <w:color w:val="auto"/>
          <w:spacing w:val="20"/>
        </w:rPr>
        <w:softHyphen/>
        <w:t>сов;</w:t>
      </w:r>
    </w:p>
    <w:p w14:paraId="08C4CB7F" w14:textId="77777777" w:rsidR="00291095" w:rsidRPr="00291095" w:rsidRDefault="00291095" w:rsidP="004412AE">
      <w:pPr>
        <w:numPr>
          <w:ilvl w:val="0"/>
          <w:numId w:val="17"/>
        </w:numPr>
        <w:tabs>
          <w:tab w:val="left" w:pos="910"/>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содействовать урегулированию возникшего конфликта интересов.</w:t>
      </w:r>
    </w:p>
    <w:p w14:paraId="00BF7DC3" w14:textId="0FB17D89" w:rsidR="00291095" w:rsidRPr="00291095" w:rsidRDefault="00291095" w:rsidP="004412AE">
      <w:pPr>
        <w:numPr>
          <w:ilvl w:val="1"/>
          <w:numId w:val="18"/>
        </w:numPr>
        <w:tabs>
          <w:tab w:val="left" w:pos="1429"/>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 xml:space="preserve">Порядок раскрытия конфликта интересов работником </w:t>
      </w:r>
      <w:r w:rsidR="00817518">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 xml:space="preserve"> и порядок его урегулирования, в том числе возможные способы разрешения воз</w:t>
      </w:r>
      <w:r w:rsidRPr="00291095">
        <w:rPr>
          <w:rFonts w:ascii="Times New Roman" w:eastAsia="Times New Roman" w:hAnsi="Times New Roman" w:cs="Times New Roman"/>
          <w:color w:val="auto"/>
          <w:spacing w:val="20"/>
        </w:rPr>
        <w:softHyphen/>
        <w:t>никшего конфликта интересов.</w:t>
      </w:r>
    </w:p>
    <w:p w14:paraId="4D486546" w14:textId="1D16DB36" w:rsidR="00291095" w:rsidRPr="00291095" w:rsidRDefault="00291095" w:rsidP="004412AE">
      <w:pPr>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Раскрытие сведений о конфликте интересов осуществляется в письменном виде в свободной форме директору организации/</w:t>
      </w:r>
      <w:r w:rsidR="00817518">
        <w:rPr>
          <w:rFonts w:ascii="Times New Roman" w:eastAsia="Times New Roman" w:hAnsi="Times New Roman" w:cs="Times New Roman"/>
          <w:color w:val="auto"/>
          <w:spacing w:val="20"/>
        </w:rPr>
        <w:t>ответ</w:t>
      </w:r>
      <w:r w:rsidR="00EC5A29">
        <w:rPr>
          <w:rFonts w:ascii="Times New Roman" w:eastAsia="Times New Roman" w:hAnsi="Times New Roman" w:cs="Times New Roman"/>
          <w:color w:val="auto"/>
          <w:spacing w:val="20"/>
        </w:rPr>
        <w:t>ственному за противодействие коррупции</w:t>
      </w:r>
      <w:r w:rsidRPr="00291095">
        <w:rPr>
          <w:rFonts w:ascii="Times New Roman" w:eastAsia="Times New Roman" w:hAnsi="Times New Roman" w:cs="Times New Roman"/>
          <w:color w:val="auto"/>
          <w:spacing w:val="20"/>
        </w:rPr>
        <w:t>. Может быть допустимым первоначальное раскрытие конфликта интересов в устной форме с последующей фиксацией в письменном виде.</w:t>
      </w:r>
    </w:p>
    <w:p w14:paraId="6D621A8D" w14:textId="77777777" w:rsidR="00291095" w:rsidRPr="00291095" w:rsidRDefault="00291095" w:rsidP="004412AE">
      <w:pPr>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Организация принимает на себя обязательство конфиденциального рас</w:t>
      </w:r>
      <w:r w:rsidRPr="00291095">
        <w:rPr>
          <w:rFonts w:ascii="Times New Roman" w:eastAsia="Times New Roman" w:hAnsi="Times New Roman" w:cs="Times New Roman"/>
          <w:color w:val="auto"/>
          <w:spacing w:val="20"/>
        </w:rPr>
        <w:softHyphen/>
        <w:t>смотрения представленных сведений и урегулирования конфликта интересов.</w:t>
      </w:r>
    </w:p>
    <w:p w14:paraId="67A17CA5" w14:textId="3E7BDD18" w:rsidR="00291095" w:rsidRPr="00291095" w:rsidRDefault="00291095" w:rsidP="004412AE">
      <w:pPr>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 xml:space="preserve">Поступившая информация должна быть тщательно проверена </w:t>
      </w:r>
      <w:r w:rsidR="00AF55DB">
        <w:rPr>
          <w:rFonts w:ascii="Times New Roman" w:eastAsia="Times New Roman" w:hAnsi="Times New Roman" w:cs="Times New Roman"/>
          <w:color w:val="auto"/>
          <w:spacing w:val="20"/>
        </w:rPr>
        <w:t>ответственным за противодействие коррупции</w:t>
      </w:r>
      <w:r w:rsidRPr="00291095">
        <w:rPr>
          <w:rFonts w:ascii="Times New Roman" w:eastAsia="Times New Roman" w:hAnsi="Times New Roman" w:cs="Times New Roman"/>
          <w:color w:val="auto"/>
          <w:spacing w:val="20"/>
        </w:rPr>
        <w:t xml:space="preserve"> с целью оценки серьезности возникающих для организации рисков и выбора наиболее подходящей формы урегулирования кон</w:t>
      </w:r>
      <w:r w:rsidRPr="00291095">
        <w:rPr>
          <w:rFonts w:ascii="Times New Roman" w:eastAsia="Times New Roman" w:hAnsi="Times New Roman" w:cs="Times New Roman"/>
          <w:color w:val="auto"/>
          <w:spacing w:val="20"/>
        </w:rPr>
        <w:softHyphen/>
        <w:t xml:space="preserve">фликта интересов. Следует иметь в виду, что в итоге этой работы </w:t>
      </w:r>
      <w:r w:rsidR="00AF55DB">
        <w:rPr>
          <w:rFonts w:ascii="Times New Roman" w:eastAsia="Times New Roman" w:hAnsi="Times New Roman" w:cs="Times New Roman"/>
          <w:color w:val="auto"/>
          <w:spacing w:val="20"/>
        </w:rPr>
        <w:t>Центр</w:t>
      </w:r>
      <w:r w:rsidRPr="00291095">
        <w:rPr>
          <w:rFonts w:ascii="Times New Roman" w:eastAsia="Times New Roman" w:hAnsi="Times New Roman" w:cs="Times New Roman"/>
          <w:color w:val="auto"/>
          <w:spacing w:val="20"/>
        </w:rPr>
        <w:t xml:space="preserve"> может прийти к выводу, что ситуация, сведения о которой были представлены ра</w:t>
      </w:r>
      <w:r w:rsidRPr="00291095">
        <w:rPr>
          <w:rFonts w:ascii="Times New Roman" w:eastAsia="Times New Roman" w:hAnsi="Times New Roman" w:cs="Times New Roman"/>
          <w:color w:val="auto"/>
          <w:spacing w:val="20"/>
        </w:rPr>
        <w:softHyphen/>
        <w:t xml:space="preserve">ботником, не является конфликтом интересов и, как следствие, не нуждается в специальных способах урегулирования. </w:t>
      </w:r>
      <w:r w:rsidR="00AF55DB">
        <w:rPr>
          <w:rFonts w:ascii="Times New Roman" w:eastAsia="Times New Roman" w:hAnsi="Times New Roman" w:cs="Times New Roman"/>
          <w:color w:val="auto"/>
          <w:spacing w:val="20"/>
        </w:rPr>
        <w:t>Центр</w:t>
      </w:r>
      <w:r w:rsidRPr="00291095">
        <w:rPr>
          <w:rFonts w:ascii="Times New Roman" w:eastAsia="Times New Roman" w:hAnsi="Times New Roman" w:cs="Times New Roman"/>
          <w:color w:val="auto"/>
          <w:spacing w:val="20"/>
        </w:rPr>
        <w:t xml:space="preserve"> также может прийти к вы</w:t>
      </w:r>
      <w:r w:rsidRPr="00291095">
        <w:rPr>
          <w:rFonts w:ascii="Times New Roman" w:eastAsia="Times New Roman" w:hAnsi="Times New Roman" w:cs="Times New Roman"/>
          <w:color w:val="auto"/>
          <w:spacing w:val="20"/>
        </w:rPr>
        <w:softHyphen/>
        <w:t>воду, что конфликт интересов имеет место, и использовать различные способы его разрешения, например:</w:t>
      </w:r>
    </w:p>
    <w:p w14:paraId="3937B5A9" w14:textId="77777777" w:rsidR="00291095" w:rsidRPr="00291095" w:rsidRDefault="00291095" w:rsidP="004412AE">
      <w:pPr>
        <w:numPr>
          <w:ilvl w:val="0"/>
          <w:numId w:val="17"/>
        </w:numPr>
        <w:tabs>
          <w:tab w:val="left" w:pos="905"/>
        </w:tabs>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ограничение доступа работника к конкретной информации, которая может затрагивать личные интересы работника;</w:t>
      </w:r>
    </w:p>
    <w:p w14:paraId="2940E791" w14:textId="77777777" w:rsidR="00291095" w:rsidRPr="00291095" w:rsidRDefault="00291095" w:rsidP="004412AE">
      <w:pPr>
        <w:numPr>
          <w:ilvl w:val="0"/>
          <w:numId w:val="17"/>
        </w:numPr>
        <w:tabs>
          <w:tab w:val="left" w:pos="905"/>
        </w:tabs>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добровольный отказ работника организации или его отстранение (посто</w:t>
      </w:r>
      <w:r w:rsidRPr="00291095">
        <w:rPr>
          <w:rFonts w:ascii="Times New Roman" w:eastAsia="Times New Roman" w:hAnsi="Times New Roman" w:cs="Times New Roman"/>
          <w:color w:val="auto"/>
          <w:spacing w:val="20"/>
        </w:rPr>
        <w:softHyphen/>
        <w:t>янное или временное) от участия в обсуждении и процессе принятия решений по вопросам, которые находятся или могут оказаться под влиянием конфликта инте</w:t>
      </w:r>
      <w:r w:rsidRPr="00291095">
        <w:rPr>
          <w:rFonts w:ascii="Times New Roman" w:eastAsia="Times New Roman" w:hAnsi="Times New Roman" w:cs="Times New Roman"/>
          <w:color w:val="auto"/>
          <w:spacing w:val="20"/>
        </w:rPr>
        <w:softHyphen/>
        <w:t>ресов;</w:t>
      </w:r>
    </w:p>
    <w:p w14:paraId="3A0070FB" w14:textId="77777777" w:rsidR="00291095" w:rsidRPr="00291095" w:rsidRDefault="00291095" w:rsidP="004412AE">
      <w:pPr>
        <w:numPr>
          <w:ilvl w:val="0"/>
          <w:numId w:val="17"/>
        </w:numPr>
        <w:tabs>
          <w:tab w:val="left" w:pos="905"/>
        </w:tabs>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пересмотр и изменение функциональных обязанностей работника;</w:t>
      </w:r>
    </w:p>
    <w:p w14:paraId="3DFB15B7" w14:textId="77777777" w:rsidR="00291095" w:rsidRPr="00291095" w:rsidRDefault="00291095" w:rsidP="004412AE">
      <w:pPr>
        <w:numPr>
          <w:ilvl w:val="0"/>
          <w:numId w:val="17"/>
        </w:numPr>
        <w:tabs>
          <w:tab w:val="left" w:pos="905"/>
        </w:tabs>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временное отстранение работника от должности, если его личные интере</w:t>
      </w:r>
      <w:r w:rsidRPr="00291095">
        <w:rPr>
          <w:rFonts w:ascii="Times New Roman" w:eastAsia="Times New Roman" w:hAnsi="Times New Roman" w:cs="Times New Roman"/>
          <w:color w:val="auto"/>
          <w:spacing w:val="20"/>
        </w:rPr>
        <w:softHyphen/>
        <w:t>сы входят в противоречие с функциональными обязанностями;</w:t>
      </w:r>
    </w:p>
    <w:p w14:paraId="647CE0B9" w14:textId="77777777" w:rsidR="00291095" w:rsidRPr="00291095" w:rsidRDefault="00291095" w:rsidP="004412AE">
      <w:pPr>
        <w:numPr>
          <w:ilvl w:val="0"/>
          <w:numId w:val="17"/>
        </w:numPr>
        <w:tabs>
          <w:tab w:val="left" w:pos="905"/>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отказ работника от своего личного интереса, порождающего конфликт с интересами организации;</w:t>
      </w:r>
    </w:p>
    <w:p w14:paraId="25C611D8" w14:textId="77777777" w:rsidR="00291095" w:rsidRPr="00291095" w:rsidRDefault="00291095" w:rsidP="004412AE">
      <w:pPr>
        <w:numPr>
          <w:ilvl w:val="0"/>
          <w:numId w:val="17"/>
        </w:numPr>
        <w:tabs>
          <w:tab w:val="left" w:pos="905"/>
        </w:tabs>
        <w:spacing w:line="322"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увольнение работника по инициативе работодателя за совершение дисци</w:t>
      </w:r>
      <w:r w:rsidRPr="00291095">
        <w:rPr>
          <w:rFonts w:ascii="Times New Roman" w:eastAsia="Times New Roman" w:hAnsi="Times New Roman" w:cs="Times New Roman"/>
          <w:color w:val="auto"/>
          <w:spacing w:val="20"/>
        </w:rPr>
        <w:softHyphen/>
        <w:t>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3AA74FE1" w14:textId="76EBF271" w:rsidR="00291095" w:rsidRPr="00291095" w:rsidRDefault="00291095" w:rsidP="004412AE">
      <w:pPr>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 xml:space="preserve">В каждом конкретном случае по договоренности </w:t>
      </w:r>
      <w:r w:rsidR="00672618">
        <w:rPr>
          <w:rFonts w:ascii="Times New Roman" w:eastAsia="Times New Roman" w:hAnsi="Times New Roman" w:cs="Times New Roman"/>
          <w:color w:val="auto"/>
          <w:spacing w:val="20"/>
        </w:rPr>
        <w:t>Центра</w:t>
      </w:r>
      <w:r w:rsidRPr="00291095">
        <w:rPr>
          <w:rFonts w:ascii="Times New Roman" w:eastAsia="Times New Roman" w:hAnsi="Times New Roman" w:cs="Times New Roman"/>
          <w:color w:val="auto"/>
          <w:spacing w:val="20"/>
        </w:rPr>
        <w:t xml:space="preserve"> и работника, раскрывшего сведения о конфликте интересов, могут быть найдены иные формы его урегулирования.</w:t>
      </w:r>
    </w:p>
    <w:p w14:paraId="3FB03E5C" w14:textId="183ED3A9" w:rsidR="00291095" w:rsidRDefault="00291095" w:rsidP="004412AE">
      <w:pPr>
        <w:spacing w:line="317" w:lineRule="exact"/>
        <w:ind w:left="284" w:right="57" w:firstLine="425"/>
        <w:jc w:val="both"/>
        <w:rPr>
          <w:rFonts w:ascii="Times New Roman" w:eastAsia="Times New Roman" w:hAnsi="Times New Roman" w:cs="Times New Roman"/>
          <w:color w:val="auto"/>
          <w:spacing w:val="20"/>
        </w:rPr>
      </w:pPr>
      <w:r w:rsidRPr="00291095">
        <w:rPr>
          <w:rFonts w:ascii="Times New Roman" w:eastAsia="Times New Roman" w:hAnsi="Times New Roman" w:cs="Times New Roman"/>
          <w:color w:val="auto"/>
          <w:spacing w:val="20"/>
        </w:rPr>
        <w:t>При принятии решения о выборе конкретного метода разрешения конфлик</w:t>
      </w:r>
      <w:r w:rsidRPr="00291095">
        <w:rPr>
          <w:rFonts w:ascii="Times New Roman" w:eastAsia="Times New Roman" w:hAnsi="Times New Roman" w:cs="Times New Roman"/>
          <w:color w:val="auto"/>
          <w:spacing w:val="20"/>
        </w:rPr>
        <w:softHyphen/>
        <w:t>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14:paraId="3D4AB4FD" w14:textId="77777777" w:rsidR="00034E99" w:rsidRPr="00291095" w:rsidRDefault="00034E99" w:rsidP="004412AE">
      <w:pPr>
        <w:spacing w:line="317" w:lineRule="exact"/>
        <w:ind w:left="284" w:right="57" w:firstLine="425"/>
        <w:jc w:val="both"/>
        <w:rPr>
          <w:rFonts w:ascii="Times New Roman" w:eastAsia="Times New Roman" w:hAnsi="Times New Roman" w:cs="Times New Roman"/>
          <w:color w:val="auto"/>
          <w:spacing w:val="20"/>
        </w:rPr>
      </w:pPr>
    </w:p>
    <w:p w14:paraId="53CE4D06" w14:textId="3B5720D7" w:rsidR="004412AE" w:rsidRDefault="004412AE" w:rsidP="00034E99">
      <w:pPr>
        <w:pStyle w:val="21"/>
        <w:keepNext/>
        <w:keepLines/>
        <w:numPr>
          <w:ilvl w:val="0"/>
          <w:numId w:val="18"/>
        </w:numPr>
        <w:shd w:val="clear" w:color="auto" w:fill="auto"/>
        <w:tabs>
          <w:tab w:val="left" w:pos="423"/>
        </w:tabs>
        <w:spacing w:before="0" w:after="0" w:line="240" w:lineRule="auto"/>
        <w:ind w:right="20" w:firstLine="438"/>
        <w:jc w:val="left"/>
        <w:rPr>
          <w:sz w:val="24"/>
          <w:szCs w:val="24"/>
          <w:lang w:eastAsia="ru-RU"/>
        </w:rPr>
      </w:pPr>
      <w:bookmarkStart w:id="2" w:name="bookmark11"/>
      <w:r w:rsidRPr="004412AE">
        <w:rPr>
          <w:sz w:val="24"/>
          <w:szCs w:val="24"/>
          <w:lang w:eastAsia="ru-RU"/>
        </w:rPr>
        <w:t>Правила, регламентирующие вопросы получения вознаграждений работ</w:t>
      </w:r>
      <w:r w:rsidRPr="004412AE">
        <w:rPr>
          <w:sz w:val="24"/>
          <w:szCs w:val="24"/>
          <w:lang w:eastAsia="ru-RU"/>
        </w:rPr>
        <w:softHyphen/>
        <w:t xml:space="preserve">никами </w:t>
      </w:r>
      <w:bookmarkEnd w:id="2"/>
      <w:r w:rsidR="00034E99">
        <w:rPr>
          <w:sz w:val="24"/>
          <w:szCs w:val="24"/>
          <w:lang w:eastAsia="ru-RU"/>
        </w:rPr>
        <w:t>Центра</w:t>
      </w:r>
    </w:p>
    <w:p w14:paraId="1856FF94" w14:textId="77777777" w:rsidR="00034E99" w:rsidRPr="004412AE" w:rsidRDefault="00034E99" w:rsidP="00034E99">
      <w:pPr>
        <w:pStyle w:val="21"/>
        <w:keepNext/>
        <w:keepLines/>
        <w:shd w:val="clear" w:color="auto" w:fill="auto"/>
        <w:tabs>
          <w:tab w:val="left" w:pos="423"/>
        </w:tabs>
        <w:spacing w:before="0" w:after="0" w:line="240" w:lineRule="auto"/>
        <w:ind w:left="555" w:right="20" w:firstLine="0"/>
        <w:jc w:val="left"/>
        <w:rPr>
          <w:sz w:val="24"/>
          <w:szCs w:val="24"/>
          <w:lang w:eastAsia="ru-RU"/>
        </w:rPr>
      </w:pPr>
    </w:p>
    <w:p w14:paraId="3D85E18D" w14:textId="77777777" w:rsidR="00541DEF" w:rsidRDefault="00034E99" w:rsidP="00541DEF">
      <w:pPr>
        <w:ind w:left="425" w:right="20" w:firstLine="540"/>
        <w:jc w:val="both"/>
        <w:rPr>
          <w:rFonts w:ascii="Times New Roman" w:eastAsia="Times New Roman" w:hAnsi="Times New Roman" w:cs="Times New Roman"/>
          <w:color w:val="auto"/>
          <w:spacing w:val="20"/>
        </w:rPr>
      </w:pPr>
      <w:r w:rsidRPr="00A23EDA">
        <w:rPr>
          <w:rFonts w:ascii="Times New Roman" w:eastAsia="Times New Roman" w:hAnsi="Times New Roman" w:cs="Times New Roman"/>
          <w:color w:val="auto"/>
          <w:spacing w:val="20"/>
        </w:rPr>
        <w:t xml:space="preserve">11.1. </w:t>
      </w:r>
      <w:r w:rsidR="004412AE" w:rsidRPr="004412AE">
        <w:rPr>
          <w:rFonts w:ascii="Times New Roman" w:eastAsia="Times New Roman" w:hAnsi="Times New Roman" w:cs="Times New Roman"/>
          <w:color w:val="auto"/>
          <w:spacing w:val="20"/>
        </w:rPr>
        <w:t xml:space="preserve">Работнику </w:t>
      </w:r>
      <w:r w:rsidRPr="00A23EDA">
        <w:rPr>
          <w:rFonts w:ascii="Times New Roman" w:eastAsia="Times New Roman" w:hAnsi="Times New Roman" w:cs="Times New Roman"/>
          <w:color w:val="auto"/>
          <w:spacing w:val="20"/>
        </w:rPr>
        <w:t>Центра</w:t>
      </w:r>
      <w:r w:rsidR="004412AE" w:rsidRPr="004412AE">
        <w:rPr>
          <w:rFonts w:ascii="Times New Roman" w:eastAsia="Times New Roman" w:hAnsi="Times New Roman" w:cs="Times New Roman"/>
          <w:color w:val="auto"/>
          <w:spacing w:val="20"/>
        </w:rPr>
        <w:t xml:space="preserve"> </w:t>
      </w:r>
      <w:r w:rsidR="004412AE" w:rsidRPr="004412AE">
        <w:rPr>
          <w:rFonts w:ascii="Times New Roman" w:eastAsia="Times New Roman" w:hAnsi="Times New Roman" w:cs="Times New Roman"/>
          <w:spacing w:val="20"/>
          <w:shd w:val="clear" w:color="auto" w:fill="FFFFFF"/>
        </w:rPr>
        <w:t>запрещается получать в связи с исполнени</w:t>
      </w:r>
      <w:r w:rsidR="004412AE" w:rsidRPr="004412AE">
        <w:rPr>
          <w:rFonts w:ascii="Times New Roman" w:eastAsia="Times New Roman" w:hAnsi="Times New Roman" w:cs="Times New Roman"/>
          <w:spacing w:val="20"/>
          <w:shd w:val="clear" w:color="auto" w:fill="FFFFFF"/>
        </w:rPr>
        <w:softHyphen/>
        <w:t xml:space="preserve">ем им должностных обязанностей вознаграждения </w:t>
      </w:r>
      <w:r w:rsidR="004412AE" w:rsidRPr="004412AE">
        <w:rPr>
          <w:rFonts w:ascii="Times New Roman" w:eastAsia="Times New Roman" w:hAnsi="Times New Roman" w:cs="Times New Roman"/>
          <w:color w:val="auto"/>
          <w:spacing w:val="20"/>
        </w:rPr>
        <w:t>от физических и юридиче</w:t>
      </w:r>
      <w:r w:rsidR="004412AE" w:rsidRPr="004412AE">
        <w:rPr>
          <w:rFonts w:ascii="Times New Roman" w:eastAsia="Times New Roman" w:hAnsi="Times New Roman" w:cs="Times New Roman"/>
          <w:color w:val="auto"/>
          <w:spacing w:val="20"/>
        </w:rPr>
        <w:softHyphen/>
        <w:t>ских лиц (подарки, денежное вознаграждение, ссуды, услуги, плату за развлече</w:t>
      </w:r>
      <w:r w:rsidR="004412AE" w:rsidRPr="004412AE">
        <w:rPr>
          <w:rFonts w:ascii="Times New Roman" w:eastAsia="Times New Roman" w:hAnsi="Times New Roman" w:cs="Times New Roman"/>
          <w:color w:val="auto"/>
          <w:spacing w:val="20"/>
        </w:rPr>
        <w:softHyphen/>
        <w:t xml:space="preserve">ния, отдых, за пользование транспортом и иные вознаграждения). </w:t>
      </w:r>
      <w:r w:rsidR="00541DEF" w:rsidRPr="00541DEF">
        <w:rPr>
          <w:rFonts w:ascii="Times New Roman" w:eastAsia="Times New Roman" w:hAnsi="Times New Roman" w:cs="Times New Roman"/>
          <w:color w:val="auto"/>
          <w:spacing w:val="20"/>
        </w:rPr>
        <w:t xml:space="preserve">Запрет не распространяется на случаи получения </w:t>
      </w:r>
      <w:r w:rsidR="00541DEF">
        <w:rPr>
          <w:rFonts w:ascii="Times New Roman" w:eastAsia="Times New Roman" w:hAnsi="Times New Roman" w:cs="Times New Roman"/>
          <w:color w:val="auto"/>
          <w:spacing w:val="20"/>
        </w:rPr>
        <w:t>р</w:t>
      </w:r>
      <w:r w:rsidR="00541DEF" w:rsidRPr="00541DEF">
        <w:rPr>
          <w:rFonts w:ascii="Times New Roman" w:eastAsia="Times New Roman" w:hAnsi="Times New Roman" w:cs="Times New Roman"/>
          <w:color w:val="auto"/>
          <w:spacing w:val="20"/>
        </w:rPr>
        <w:t>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0731F412" w14:textId="0E323503" w:rsidR="004412AE" w:rsidRPr="004412AE" w:rsidRDefault="004412AE" w:rsidP="00541DEF">
      <w:pPr>
        <w:ind w:left="425" w:right="20" w:firstLine="540"/>
        <w:jc w:val="both"/>
        <w:rPr>
          <w:rFonts w:ascii="Times New Roman" w:eastAsia="Times New Roman" w:hAnsi="Times New Roman" w:cs="Times New Roman"/>
          <w:color w:val="auto"/>
          <w:spacing w:val="20"/>
        </w:rPr>
      </w:pPr>
      <w:r w:rsidRPr="004412AE">
        <w:rPr>
          <w:rFonts w:ascii="Times New Roman" w:eastAsia="Times New Roman" w:hAnsi="Times New Roman" w:cs="Times New Roman"/>
          <w:spacing w:val="20"/>
          <w:shd w:val="clear" w:color="auto" w:fill="FFFFFF"/>
        </w:rPr>
        <w:t xml:space="preserve">В </w:t>
      </w:r>
      <w:r w:rsidRPr="004412AE">
        <w:rPr>
          <w:rFonts w:ascii="Times New Roman" w:eastAsia="Times New Roman" w:hAnsi="Times New Roman" w:cs="Times New Roman"/>
          <w:color w:val="auto"/>
          <w:spacing w:val="20"/>
        </w:rPr>
        <w:t xml:space="preserve">случае получения вознаграждения работник </w:t>
      </w:r>
      <w:r w:rsidRPr="004412AE">
        <w:rPr>
          <w:rFonts w:ascii="Times New Roman" w:eastAsia="Times New Roman" w:hAnsi="Times New Roman" w:cs="Times New Roman"/>
          <w:spacing w:val="20"/>
          <w:shd w:val="clear" w:color="auto" w:fill="FFFFFF"/>
        </w:rPr>
        <w:t xml:space="preserve">в течение трех рабочих дней </w:t>
      </w:r>
      <w:r w:rsidRPr="004412AE">
        <w:rPr>
          <w:rFonts w:ascii="Times New Roman" w:eastAsia="Times New Roman" w:hAnsi="Times New Roman" w:cs="Times New Roman"/>
          <w:color w:val="auto"/>
          <w:spacing w:val="20"/>
        </w:rPr>
        <w:t>с даты его получения или возвращения из командировки должен напра</w:t>
      </w:r>
      <w:r w:rsidRPr="004412AE">
        <w:rPr>
          <w:rFonts w:ascii="Times New Roman" w:eastAsia="Times New Roman" w:hAnsi="Times New Roman" w:cs="Times New Roman"/>
          <w:color w:val="auto"/>
          <w:spacing w:val="20"/>
        </w:rPr>
        <w:softHyphen/>
        <w:t xml:space="preserve">вить/представить в </w:t>
      </w:r>
      <w:r w:rsidR="005741BE">
        <w:rPr>
          <w:rFonts w:ascii="Times New Roman" w:eastAsia="Times New Roman" w:hAnsi="Times New Roman" w:cs="Times New Roman"/>
          <w:color w:val="auto"/>
          <w:spacing w:val="20"/>
        </w:rPr>
        <w:t>Центр</w:t>
      </w:r>
      <w:r w:rsidRPr="004412AE">
        <w:rPr>
          <w:rFonts w:ascii="Times New Roman" w:eastAsia="Times New Roman" w:hAnsi="Times New Roman" w:cs="Times New Roman"/>
          <w:color w:val="auto"/>
          <w:spacing w:val="20"/>
        </w:rPr>
        <w:t xml:space="preserve"> уведомление о получении вознаграждения</w:t>
      </w:r>
      <w:r w:rsidR="005741BE">
        <w:rPr>
          <w:rFonts w:ascii="Times New Roman" w:eastAsia="Times New Roman" w:hAnsi="Times New Roman" w:cs="Times New Roman"/>
          <w:color w:val="auto"/>
          <w:spacing w:val="20"/>
        </w:rPr>
        <w:t xml:space="preserve">, </w:t>
      </w:r>
      <w:proofErr w:type="gramStart"/>
      <w:r w:rsidR="00B14BBD">
        <w:rPr>
          <w:rFonts w:ascii="Times New Roman" w:eastAsia="Times New Roman" w:hAnsi="Times New Roman" w:cs="Times New Roman"/>
          <w:color w:val="auto"/>
          <w:spacing w:val="20"/>
        </w:rPr>
        <w:t xml:space="preserve">если </w:t>
      </w:r>
      <w:r w:rsidR="005741BE">
        <w:rPr>
          <w:rFonts w:ascii="Times New Roman" w:eastAsia="Times New Roman" w:hAnsi="Times New Roman" w:cs="Times New Roman"/>
          <w:color w:val="auto"/>
          <w:spacing w:val="20"/>
        </w:rPr>
        <w:t xml:space="preserve"> стоимост</w:t>
      </w:r>
      <w:r w:rsidR="00B14BBD">
        <w:rPr>
          <w:rFonts w:ascii="Times New Roman" w:eastAsia="Times New Roman" w:hAnsi="Times New Roman" w:cs="Times New Roman"/>
          <w:color w:val="auto"/>
          <w:spacing w:val="20"/>
        </w:rPr>
        <w:t>ь</w:t>
      </w:r>
      <w:proofErr w:type="gramEnd"/>
      <w:r w:rsidR="005741BE">
        <w:rPr>
          <w:rFonts w:ascii="Times New Roman" w:eastAsia="Times New Roman" w:hAnsi="Times New Roman" w:cs="Times New Roman"/>
          <w:color w:val="auto"/>
          <w:spacing w:val="20"/>
        </w:rPr>
        <w:t xml:space="preserve"> </w:t>
      </w:r>
      <w:r w:rsidR="00B14BBD">
        <w:rPr>
          <w:rFonts w:ascii="Times New Roman" w:eastAsia="Times New Roman" w:hAnsi="Times New Roman" w:cs="Times New Roman"/>
          <w:color w:val="auto"/>
          <w:spacing w:val="20"/>
        </w:rPr>
        <w:t>вознаграждения</w:t>
      </w:r>
      <w:r w:rsidR="005741BE">
        <w:rPr>
          <w:rFonts w:ascii="Times New Roman" w:eastAsia="Times New Roman" w:hAnsi="Times New Roman" w:cs="Times New Roman"/>
          <w:color w:val="auto"/>
          <w:spacing w:val="20"/>
        </w:rPr>
        <w:t xml:space="preserve"> </w:t>
      </w:r>
      <w:r w:rsidR="00B14BBD">
        <w:rPr>
          <w:rFonts w:ascii="Times New Roman" w:eastAsia="Times New Roman" w:hAnsi="Times New Roman" w:cs="Times New Roman"/>
          <w:color w:val="auto"/>
          <w:spacing w:val="20"/>
        </w:rPr>
        <w:t>превышает</w:t>
      </w:r>
      <w:r w:rsidR="005741BE">
        <w:rPr>
          <w:rFonts w:ascii="Times New Roman" w:eastAsia="Times New Roman" w:hAnsi="Times New Roman" w:cs="Times New Roman"/>
          <w:color w:val="auto"/>
          <w:spacing w:val="20"/>
        </w:rPr>
        <w:t xml:space="preserve"> 3 (трех) тысяч рублей</w:t>
      </w:r>
      <w:r w:rsidR="00B14BBD">
        <w:rPr>
          <w:rFonts w:ascii="Times New Roman" w:eastAsia="Times New Roman" w:hAnsi="Times New Roman" w:cs="Times New Roman"/>
          <w:color w:val="auto"/>
          <w:spacing w:val="20"/>
        </w:rPr>
        <w:t>.</w:t>
      </w:r>
      <w:r w:rsidRPr="004412AE">
        <w:rPr>
          <w:rFonts w:ascii="Times New Roman" w:eastAsia="Times New Roman" w:hAnsi="Times New Roman" w:cs="Times New Roman"/>
          <w:color w:val="auto"/>
          <w:spacing w:val="20"/>
        </w:rPr>
        <w:t xml:space="preserve"> </w:t>
      </w:r>
      <w:r w:rsidR="00B14BBD">
        <w:rPr>
          <w:rFonts w:ascii="Times New Roman" w:eastAsia="Times New Roman" w:hAnsi="Times New Roman" w:cs="Times New Roman"/>
          <w:color w:val="auto"/>
          <w:spacing w:val="20"/>
        </w:rPr>
        <w:t>В</w:t>
      </w:r>
      <w:r w:rsidRPr="004412AE">
        <w:rPr>
          <w:rFonts w:ascii="Times New Roman" w:eastAsia="Times New Roman" w:hAnsi="Times New Roman" w:cs="Times New Roman"/>
          <w:color w:val="auto"/>
          <w:spacing w:val="20"/>
        </w:rPr>
        <w:t xml:space="preserve"> уведомлении указываются должность и ФИО лица, получившего вознаграждение; сведения о лице, вручившему вознаграждение; дату получения вознаграждения и место получения; описание вознаграждения; примерная стоимость вознагражде</w:t>
      </w:r>
      <w:r w:rsidRPr="004412AE">
        <w:rPr>
          <w:rFonts w:ascii="Times New Roman" w:eastAsia="Times New Roman" w:hAnsi="Times New Roman" w:cs="Times New Roman"/>
          <w:color w:val="auto"/>
          <w:spacing w:val="20"/>
        </w:rPr>
        <w:softHyphen/>
        <w:t xml:space="preserve">ния; иные сведения; подпись работника и дата составления уведомления. </w:t>
      </w:r>
      <w:r w:rsidRPr="004412AE">
        <w:rPr>
          <w:rFonts w:ascii="Times New Roman" w:eastAsia="Times New Roman" w:hAnsi="Times New Roman" w:cs="Times New Roman"/>
          <w:spacing w:val="20"/>
          <w:shd w:val="clear" w:color="auto" w:fill="FFFFFF"/>
        </w:rPr>
        <w:t xml:space="preserve">В </w:t>
      </w:r>
      <w:r w:rsidRPr="004412AE">
        <w:rPr>
          <w:rFonts w:ascii="Times New Roman" w:eastAsia="Times New Roman" w:hAnsi="Times New Roman" w:cs="Times New Roman"/>
          <w:color w:val="auto"/>
          <w:spacing w:val="20"/>
        </w:rPr>
        <w:t>тече</w:t>
      </w:r>
      <w:r w:rsidRPr="004412AE">
        <w:rPr>
          <w:rFonts w:ascii="Times New Roman" w:eastAsia="Times New Roman" w:hAnsi="Times New Roman" w:cs="Times New Roman"/>
          <w:color w:val="auto"/>
          <w:spacing w:val="20"/>
        </w:rPr>
        <w:softHyphen/>
        <w:t xml:space="preserve">ние </w:t>
      </w:r>
      <w:r w:rsidRPr="004412AE">
        <w:rPr>
          <w:rFonts w:ascii="Times New Roman" w:eastAsia="Times New Roman" w:hAnsi="Times New Roman" w:cs="Times New Roman"/>
          <w:spacing w:val="20"/>
          <w:shd w:val="clear" w:color="auto" w:fill="FFFFFF"/>
        </w:rPr>
        <w:t xml:space="preserve">пяти рабочих дней </w:t>
      </w:r>
      <w:r w:rsidRPr="004412AE">
        <w:rPr>
          <w:rFonts w:ascii="Times New Roman" w:eastAsia="Times New Roman" w:hAnsi="Times New Roman" w:cs="Times New Roman"/>
          <w:color w:val="auto"/>
          <w:spacing w:val="20"/>
        </w:rPr>
        <w:t xml:space="preserve">с даты уведомления подарок должен быть </w:t>
      </w:r>
      <w:r w:rsidR="00A23EDA">
        <w:rPr>
          <w:rFonts w:ascii="Times New Roman" w:eastAsia="Times New Roman" w:hAnsi="Times New Roman" w:cs="Times New Roman"/>
          <w:color w:val="auto"/>
          <w:spacing w:val="20"/>
        </w:rPr>
        <w:t>передан директору</w:t>
      </w:r>
      <w:r w:rsidRPr="004412AE">
        <w:rPr>
          <w:rFonts w:ascii="Times New Roman" w:eastAsia="Times New Roman" w:hAnsi="Times New Roman" w:cs="Times New Roman"/>
          <w:color w:val="auto"/>
          <w:spacing w:val="20"/>
        </w:rPr>
        <w:t xml:space="preserve"> по акту.</w:t>
      </w:r>
    </w:p>
    <w:p w14:paraId="226D1448" w14:textId="02E62D43" w:rsidR="004412AE" w:rsidRPr="004412AE" w:rsidRDefault="004412AE" w:rsidP="004412AE">
      <w:pPr>
        <w:ind w:left="425" w:right="20" w:firstLine="700"/>
        <w:jc w:val="both"/>
        <w:rPr>
          <w:rFonts w:ascii="Times New Roman" w:eastAsia="Times New Roman" w:hAnsi="Times New Roman" w:cs="Times New Roman"/>
          <w:color w:val="auto"/>
          <w:spacing w:val="20"/>
        </w:rPr>
      </w:pPr>
      <w:r w:rsidRPr="004412AE">
        <w:rPr>
          <w:rFonts w:ascii="Times New Roman" w:eastAsia="Times New Roman" w:hAnsi="Times New Roman" w:cs="Times New Roman"/>
          <w:color w:val="auto"/>
          <w:spacing w:val="20"/>
        </w:rPr>
        <w:t>При желании работник может его выкупить. Для этого необходимо напра</w:t>
      </w:r>
      <w:r w:rsidRPr="004412AE">
        <w:rPr>
          <w:rFonts w:ascii="Times New Roman" w:eastAsia="Times New Roman" w:hAnsi="Times New Roman" w:cs="Times New Roman"/>
          <w:color w:val="auto"/>
          <w:spacing w:val="20"/>
        </w:rPr>
        <w:softHyphen/>
        <w:t xml:space="preserve">вить на имя </w:t>
      </w:r>
      <w:r w:rsidR="00F84071">
        <w:rPr>
          <w:rFonts w:ascii="Times New Roman" w:eastAsia="Times New Roman" w:hAnsi="Times New Roman" w:cs="Times New Roman"/>
          <w:color w:val="auto"/>
          <w:spacing w:val="20"/>
        </w:rPr>
        <w:t>директора</w:t>
      </w:r>
      <w:r w:rsidRPr="004412AE">
        <w:rPr>
          <w:rFonts w:ascii="Times New Roman" w:eastAsia="Times New Roman" w:hAnsi="Times New Roman" w:cs="Times New Roman"/>
          <w:color w:val="auto"/>
          <w:spacing w:val="20"/>
        </w:rPr>
        <w:t xml:space="preserve"> соответствующее заявление.</w:t>
      </w:r>
    </w:p>
    <w:p w14:paraId="2E0030C6" w14:textId="3B8BD227" w:rsidR="00763BEF" w:rsidRPr="00A91F4F" w:rsidRDefault="00763BEF" w:rsidP="00763BEF">
      <w:pPr>
        <w:pStyle w:val="2"/>
        <w:tabs>
          <w:tab w:val="left" w:pos="1276"/>
          <w:tab w:val="left" w:pos="1400"/>
        </w:tabs>
        <w:spacing w:after="0" w:line="240" w:lineRule="auto"/>
        <w:ind w:left="426" w:right="57" w:firstLine="708"/>
        <w:jc w:val="both"/>
        <w:rPr>
          <w:b/>
          <w:bCs/>
          <w:sz w:val="24"/>
          <w:szCs w:val="24"/>
        </w:rPr>
      </w:pPr>
      <w:r w:rsidRPr="00A91F4F">
        <w:rPr>
          <w:b/>
          <w:bCs/>
          <w:sz w:val="24"/>
          <w:szCs w:val="24"/>
        </w:rPr>
        <w:t>12. Оценка коррупционных рисков</w:t>
      </w:r>
    </w:p>
    <w:p w14:paraId="585BF58B"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p>
    <w:p w14:paraId="5AE7B8A0" w14:textId="6F3473CE"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12.1. Целью оценки коррупционных рисков является определение конкретных бизнес-процессов и деловых операций в деятельности </w:t>
      </w:r>
      <w:r w:rsidR="00EC4C38" w:rsidRPr="00A91F4F">
        <w:rPr>
          <w:sz w:val="24"/>
          <w:szCs w:val="24"/>
        </w:rPr>
        <w:t>Центра</w:t>
      </w:r>
      <w:r w:rsidRPr="00A91F4F">
        <w:rPr>
          <w:sz w:val="24"/>
          <w:szCs w:val="24"/>
        </w:rPr>
        <w:t xml:space="preserve">, при реализации которых наиболее высока вероятность совершения работниками </w:t>
      </w:r>
      <w:r w:rsidR="00EC4C38" w:rsidRPr="00A91F4F">
        <w:rPr>
          <w:sz w:val="24"/>
          <w:szCs w:val="24"/>
        </w:rPr>
        <w:t>Центра</w:t>
      </w:r>
      <w:r w:rsidRPr="00A91F4F">
        <w:rPr>
          <w:sz w:val="24"/>
          <w:szCs w:val="24"/>
        </w:rPr>
        <w:t xml:space="preserve"> коррупционных правонарушений как в целях получения личной выгоды, так и в целях получения выгоды </w:t>
      </w:r>
      <w:r w:rsidR="00EC4C38" w:rsidRPr="00A91F4F">
        <w:rPr>
          <w:sz w:val="24"/>
          <w:szCs w:val="24"/>
        </w:rPr>
        <w:t>Центра</w:t>
      </w:r>
      <w:r w:rsidRPr="00A91F4F">
        <w:rPr>
          <w:sz w:val="24"/>
          <w:szCs w:val="24"/>
        </w:rPr>
        <w:t>.</w:t>
      </w:r>
    </w:p>
    <w:p w14:paraId="06A2B7E2" w14:textId="7CAC4270"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12.2. Оценка коррупционных рисков является важнейшим элементом </w:t>
      </w:r>
      <w:r w:rsidR="00EC4C38" w:rsidRPr="00A91F4F">
        <w:rPr>
          <w:sz w:val="24"/>
          <w:szCs w:val="24"/>
        </w:rPr>
        <w:t>П</w:t>
      </w:r>
      <w:r w:rsidRPr="00A91F4F">
        <w:rPr>
          <w:sz w:val="24"/>
          <w:szCs w:val="24"/>
        </w:rPr>
        <w:t xml:space="preserve">олитики. Она позволяет обеспечить соответствие реализуемых антикоррупционных мероприятий специфике деятельности </w:t>
      </w:r>
      <w:r w:rsidR="004A511F" w:rsidRPr="00A91F4F">
        <w:rPr>
          <w:sz w:val="24"/>
          <w:szCs w:val="24"/>
        </w:rPr>
        <w:t>Центра</w:t>
      </w:r>
      <w:r w:rsidRPr="00A91F4F">
        <w:rPr>
          <w:sz w:val="24"/>
          <w:szCs w:val="24"/>
        </w:rPr>
        <w:t xml:space="preserve"> и рационально использовать ресурсы, направляемые на проведение работы по профилактике коррупции.</w:t>
      </w:r>
    </w:p>
    <w:p w14:paraId="2B74FFD7" w14:textId="02E38CBA"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12.3. Оценка коррупционных рисков проводится в </w:t>
      </w:r>
      <w:r w:rsidR="004A511F" w:rsidRPr="00A91F4F">
        <w:rPr>
          <w:sz w:val="24"/>
          <w:szCs w:val="24"/>
        </w:rPr>
        <w:t>Центре</w:t>
      </w:r>
      <w:r w:rsidRPr="00A91F4F">
        <w:rPr>
          <w:sz w:val="24"/>
          <w:szCs w:val="24"/>
        </w:rPr>
        <w:t xml:space="preserve"> на регулярной основе.</w:t>
      </w:r>
    </w:p>
    <w:p w14:paraId="4287B16C" w14:textId="5D68273B"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12.4. Порядок проведения оценки коррупционных рисков:</w:t>
      </w:r>
    </w:p>
    <w:p w14:paraId="6AAE5FA9" w14:textId="07929C91"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представить деятельность </w:t>
      </w:r>
      <w:r w:rsidR="00462AFF" w:rsidRPr="00A91F4F">
        <w:rPr>
          <w:sz w:val="24"/>
          <w:szCs w:val="24"/>
        </w:rPr>
        <w:t>Центра</w:t>
      </w:r>
      <w:r w:rsidRPr="00A91F4F">
        <w:rPr>
          <w:sz w:val="24"/>
          <w:szCs w:val="24"/>
        </w:rPr>
        <w:t xml:space="preserve"> в виде отдельных бизнес-процессов, в каждом из которых выделить составные элементы (подпроцессы);</w:t>
      </w:r>
    </w:p>
    <w:p w14:paraId="3E98D805"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08A41ACD" w14:textId="24F20A32"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w:t>
      </w:r>
      <w:r w:rsidR="00462AFF" w:rsidRPr="00A91F4F">
        <w:rPr>
          <w:sz w:val="24"/>
          <w:szCs w:val="24"/>
        </w:rPr>
        <w:t>д</w:t>
      </w:r>
      <w:r w:rsidRPr="00A91F4F">
        <w:rPr>
          <w:sz w:val="24"/>
          <w:szCs w:val="24"/>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1AA4DBEE" w14:textId="6F024ECF"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характеристику выгоды или преимущества, которое может быть получено </w:t>
      </w:r>
      <w:r w:rsidR="00462AFF" w:rsidRPr="00A91F4F">
        <w:rPr>
          <w:sz w:val="24"/>
          <w:szCs w:val="24"/>
        </w:rPr>
        <w:t>Центр</w:t>
      </w:r>
      <w:r w:rsidR="0017464F" w:rsidRPr="00A91F4F">
        <w:rPr>
          <w:sz w:val="24"/>
          <w:szCs w:val="24"/>
        </w:rPr>
        <w:t>ом</w:t>
      </w:r>
      <w:r w:rsidRPr="00A91F4F">
        <w:rPr>
          <w:sz w:val="24"/>
          <w:szCs w:val="24"/>
        </w:rPr>
        <w:t xml:space="preserve"> или ее отдельными работниками при совершении "коррупционного правонарушения";</w:t>
      </w:r>
    </w:p>
    <w:p w14:paraId="4195E871" w14:textId="4A8069C1"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должности в </w:t>
      </w:r>
      <w:r w:rsidR="00A77C84" w:rsidRPr="00A91F4F">
        <w:rPr>
          <w:sz w:val="24"/>
          <w:szCs w:val="24"/>
        </w:rPr>
        <w:t>Центре</w:t>
      </w:r>
      <w:r w:rsidRPr="00A91F4F">
        <w:rPr>
          <w:sz w:val="24"/>
          <w:szCs w:val="24"/>
        </w:rPr>
        <w:t xml:space="preserve">, которые являются "ключевыми" для совершения коррупционного правонарушения, - участие каких должностных лиц </w:t>
      </w:r>
      <w:r w:rsidR="00462AFF" w:rsidRPr="00A91F4F">
        <w:rPr>
          <w:sz w:val="24"/>
          <w:szCs w:val="24"/>
        </w:rPr>
        <w:t>Центр</w:t>
      </w:r>
      <w:r w:rsidR="0017464F" w:rsidRPr="00A91F4F">
        <w:rPr>
          <w:sz w:val="24"/>
          <w:szCs w:val="24"/>
        </w:rPr>
        <w:t>а</w:t>
      </w:r>
      <w:r w:rsidRPr="00A91F4F">
        <w:rPr>
          <w:sz w:val="24"/>
          <w:szCs w:val="24"/>
        </w:rPr>
        <w:t xml:space="preserve"> необходимо, чтобы совершение коррупционного правонарушения стало возможным;</w:t>
      </w:r>
    </w:p>
    <w:p w14:paraId="2F030C9F" w14:textId="11699C69"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вероятные формы осуществления коррупционных платежей</w:t>
      </w:r>
      <w:r w:rsidR="00462AFF" w:rsidRPr="00A91F4F">
        <w:rPr>
          <w:sz w:val="24"/>
          <w:szCs w:val="24"/>
        </w:rPr>
        <w:t>;</w:t>
      </w:r>
    </w:p>
    <w:p w14:paraId="2307F3E0" w14:textId="52EA422B" w:rsidR="00763BEF" w:rsidRPr="00A91F4F" w:rsidRDefault="00462AF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н</w:t>
      </w:r>
      <w:r w:rsidR="00763BEF" w:rsidRPr="00A91F4F">
        <w:rPr>
          <w:sz w:val="24"/>
          <w:szCs w:val="24"/>
        </w:rPr>
        <w:t>а основании проведенного анализа подготовить "карту коррупционных рисков" - сводное описание "критических точек" и возможных коррупционных правонарушений</w:t>
      </w:r>
      <w:r w:rsidRPr="00A91F4F">
        <w:rPr>
          <w:sz w:val="24"/>
          <w:szCs w:val="24"/>
        </w:rPr>
        <w:t>;</w:t>
      </w:r>
    </w:p>
    <w:p w14:paraId="03239020" w14:textId="04CBA9B2"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w:t>
      </w:r>
      <w:r w:rsidR="00462AFF" w:rsidRPr="00A91F4F">
        <w:rPr>
          <w:sz w:val="24"/>
          <w:szCs w:val="24"/>
        </w:rPr>
        <w:t>с</w:t>
      </w:r>
      <w:r w:rsidRPr="00A91F4F">
        <w:rPr>
          <w:sz w:val="24"/>
          <w:szCs w:val="24"/>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r w:rsidR="00462AFF" w:rsidRPr="00A91F4F">
        <w:rPr>
          <w:sz w:val="24"/>
          <w:szCs w:val="24"/>
        </w:rPr>
        <w:t>;</w:t>
      </w:r>
    </w:p>
    <w:p w14:paraId="065CD480" w14:textId="51CF87F2" w:rsidR="00763BEF" w:rsidRPr="00A91F4F" w:rsidRDefault="00462AFF" w:rsidP="00763BEF">
      <w:pPr>
        <w:pStyle w:val="2"/>
        <w:tabs>
          <w:tab w:val="left" w:pos="1276"/>
          <w:tab w:val="left" w:pos="1400"/>
        </w:tabs>
        <w:spacing w:after="0" w:line="240" w:lineRule="auto"/>
        <w:ind w:left="426" w:right="57" w:firstLine="708"/>
        <w:jc w:val="both"/>
        <w:rPr>
          <w:sz w:val="24"/>
          <w:szCs w:val="24"/>
        </w:rPr>
      </w:pPr>
      <w:r w:rsidRPr="00A91F4F">
        <w:rPr>
          <w:sz w:val="24"/>
          <w:szCs w:val="24"/>
        </w:rPr>
        <w:t>Р</w:t>
      </w:r>
      <w:r w:rsidR="00763BEF" w:rsidRPr="00A91F4F">
        <w:rPr>
          <w:sz w:val="24"/>
          <w:szCs w:val="24"/>
        </w:rPr>
        <w:t>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3250E0CF"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детальную регламентацию способа и сроков совершения действий работником в "критической точке";</w:t>
      </w:r>
    </w:p>
    <w:p w14:paraId="63CD3968" w14:textId="042E0919"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реинжиниринг функций, в том числе их перераспределение между структурными подразделениями внутри </w:t>
      </w:r>
      <w:r w:rsidR="008022B9" w:rsidRPr="00A91F4F">
        <w:rPr>
          <w:sz w:val="24"/>
          <w:szCs w:val="24"/>
        </w:rPr>
        <w:t>Центра</w:t>
      </w:r>
      <w:r w:rsidRPr="00A91F4F">
        <w:rPr>
          <w:sz w:val="24"/>
          <w:szCs w:val="24"/>
        </w:rPr>
        <w:t>;</w:t>
      </w:r>
    </w:p>
    <w:p w14:paraId="53204207" w14:textId="22621C12"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введение или расширение процессуальных форм внешнего взаимодействия работников </w:t>
      </w:r>
      <w:r w:rsidR="00AC5AE3" w:rsidRPr="00A91F4F">
        <w:rPr>
          <w:sz w:val="24"/>
          <w:szCs w:val="24"/>
        </w:rPr>
        <w:t>Центра</w:t>
      </w:r>
      <w:r w:rsidRPr="00A91F4F">
        <w:rPr>
          <w:sz w:val="24"/>
          <w:szCs w:val="24"/>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1791F6A3"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установление дополнительных форм отчетности работников о результатах принятых решений;</w:t>
      </w:r>
    </w:p>
    <w:p w14:paraId="55AF9ADD"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введение ограничений, затрудняющих осуществление коррупционных платежей и т.д.</w:t>
      </w:r>
    </w:p>
    <w:p w14:paraId="4CD4ED58"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p>
    <w:p w14:paraId="1FA239BD" w14:textId="0DEDC1A2" w:rsidR="00763BEF" w:rsidRPr="00A91F4F" w:rsidRDefault="00763BEF" w:rsidP="00763BEF">
      <w:pPr>
        <w:pStyle w:val="2"/>
        <w:tabs>
          <w:tab w:val="left" w:pos="1276"/>
          <w:tab w:val="left" w:pos="1400"/>
        </w:tabs>
        <w:spacing w:after="0" w:line="240" w:lineRule="auto"/>
        <w:ind w:left="426" w:right="57" w:firstLine="708"/>
        <w:jc w:val="both"/>
        <w:rPr>
          <w:b/>
          <w:bCs/>
          <w:sz w:val="24"/>
          <w:szCs w:val="24"/>
        </w:rPr>
      </w:pPr>
      <w:r w:rsidRPr="00A91F4F">
        <w:rPr>
          <w:b/>
          <w:bCs/>
          <w:sz w:val="24"/>
          <w:szCs w:val="24"/>
        </w:rPr>
        <w:t xml:space="preserve">12. Консультирование и обучение работников </w:t>
      </w:r>
      <w:r w:rsidR="00B123B3" w:rsidRPr="00A91F4F">
        <w:rPr>
          <w:b/>
          <w:bCs/>
          <w:sz w:val="24"/>
          <w:szCs w:val="24"/>
        </w:rPr>
        <w:t>Центра</w:t>
      </w:r>
    </w:p>
    <w:p w14:paraId="2D8DC94C"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p>
    <w:p w14:paraId="337046F2"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755E7FB0"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12.2. Цели и задачи обучения определяют тематику и форму занятий. Обучение может, в частности, проводиться по следующей тематике:</w:t>
      </w:r>
    </w:p>
    <w:p w14:paraId="4555719B"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коррупция в государственном и частном секторах экономики (теоретическая);</w:t>
      </w:r>
    </w:p>
    <w:p w14:paraId="79F42C15"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юридическая ответственность за совершение коррупционных правонарушений;</w:t>
      </w:r>
    </w:p>
    <w:p w14:paraId="274C2D99" w14:textId="471A367E"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ознакомление с требованиями законодательства и внутренними документами </w:t>
      </w:r>
      <w:r w:rsidR="00CD3EB6" w:rsidRPr="00A91F4F">
        <w:rPr>
          <w:sz w:val="24"/>
          <w:szCs w:val="24"/>
        </w:rPr>
        <w:t>Центра</w:t>
      </w:r>
      <w:r w:rsidRPr="00A91F4F">
        <w:rPr>
          <w:sz w:val="24"/>
          <w:szCs w:val="24"/>
        </w:rPr>
        <w:t xml:space="preserve"> по вопросам противодействия коррупции и порядком их применения в деятельности </w:t>
      </w:r>
      <w:r w:rsidR="00CD3EB6" w:rsidRPr="00A91F4F">
        <w:rPr>
          <w:sz w:val="24"/>
          <w:szCs w:val="24"/>
        </w:rPr>
        <w:t>Центра</w:t>
      </w:r>
      <w:r w:rsidRPr="00A91F4F">
        <w:rPr>
          <w:sz w:val="24"/>
          <w:szCs w:val="24"/>
        </w:rPr>
        <w:t xml:space="preserve"> (прикладная);</w:t>
      </w:r>
    </w:p>
    <w:p w14:paraId="307E05BF"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выявление и разрешение конфликта интересов при выполнении трудовых обязанностей (прикладная);</w:t>
      </w:r>
    </w:p>
    <w:p w14:paraId="6DAF4EF2"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79747C97"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взаимодействие с правоохранительными органами по вопросам профилактики и противодействия коррупции (прикладная).</w:t>
      </w:r>
    </w:p>
    <w:p w14:paraId="04DCB59B" w14:textId="3EC67A08"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w:t>
      </w:r>
      <w:r w:rsidR="00CD3EB6" w:rsidRPr="00A91F4F">
        <w:rPr>
          <w:sz w:val="24"/>
          <w:szCs w:val="24"/>
        </w:rPr>
        <w:t>Центра</w:t>
      </w:r>
      <w:r w:rsidRPr="00A91F4F">
        <w:rPr>
          <w:sz w:val="24"/>
          <w:szCs w:val="24"/>
        </w:rPr>
        <w:t xml:space="preserve">. В случае возникновения проблемы формирования учебных групп в </w:t>
      </w:r>
      <w:r w:rsidR="00CD3EB6" w:rsidRPr="00A91F4F">
        <w:rPr>
          <w:sz w:val="24"/>
          <w:szCs w:val="24"/>
        </w:rPr>
        <w:t>Центре</w:t>
      </w:r>
      <w:r w:rsidRPr="00A91F4F">
        <w:rPr>
          <w:sz w:val="24"/>
          <w:szCs w:val="24"/>
        </w:rP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222F9B74"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12.4. В зависимости от времени проведения можно выделить следующие виды обучения:</w:t>
      </w:r>
    </w:p>
    <w:p w14:paraId="176B880F"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обучение по вопросам профилактики и противодействия коррупции непосредственно после приема на работу;</w:t>
      </w:r>
    </w:p>
    <w:p w14:paraId="134F75E7"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6A6AD936" w14:textId="25A7939E"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xml:space="preserve">- периодическое обучение работников </w:t>
      </w:r>
      <w:r w:rsidR="00CD3EB6" w:rsidRPr="00A91F4F">
        <w:rPr>
          <w:sz w:val="24"/>
          <w:szCs w:val="24"/>
        </w:rPr>
        <w:t>Центра</w:t>
      </w:r>
      <w:r w:rsidRPr="00A91F4F">
        <w:rPr>
          <w:sz w:val="24"/>
          <w:szCs w:val="24"/>
        </w:rPr>
        <w:t xml:space="preserve"> с целью поддержания их знаний и навыков в сфере противодействия коррупции на должном уровне;</w:t>
      </w:r>
    </w:p>
    <w:p w14:paraId="201BD299"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666AF339" w14:textId="4A832178"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12.5. Консультирование по вопросам противодействия коррупции осуществляется в индивидуальном порядке.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09F92FCC" w14:textId="41DFB88E" w:rsidR="00852183" w:rsidRPr="00A91F4F" w:rsidRDefault="007565E6" w:rsidP="00852183">
      <w:pPr>
        <w:pStyle w:val="a6"/>
        <w:keepNext/>
        <w:keepLines/>
        <w:numPr>
          <w:ilvl w:val="0"/>
          <w:numId w:val="16"/>
        </w:numPr>
        <w:tabs>
          <w:tab w:val="left" w:pos="373"/>
        </w:tabs>
        <w:spacing w:line="322" w:lineRule="exact"/>
        <w:ind w:right="40"/>
        <w:jc w:val="center"/>
        <w:outlineLvl w:val="1"/>
        <w:rPr>
          <w:rFonts w:ascii="Times New Roman" w:eastAsia="Times New Roman" w:hAnsi="Times New Roman" w:cs="Times New Roman"/>
          <w:b/>
          <w:bCs/>
          <w:color w:val="auto"/>
          <w:spacing w:val="20"/>
        </w:rPr>
      </w:pPr>
      <w:bookmarkStart w:id="3" w:name="bookmark7"/>
      <w:r w:rsidRPr="00A91F4F">
        <w:rPr>
          <w:rFonts w:ascii="Times New Roman" w:eastAsia="Times New Roman" w:hAnsi="Times New Roman" w:cs="Times New Roman"/>
          <w:b/>
          <w:bCs/>
          <w:color w:val="auto"/>
          <w:spacing w:val="20"/>
        </w:rPr>
        <w:t xml:space="preserve"> </w:t>
      </w:r>
      <w:r w:rsidR="00852183" w:rsidRPr="00A91F4F">
        <w:rPr>
          <w:rFonts w:ascii="Times New Roman" w:eastAsia="Times New Roman" w:hAnsi="Times New Roman" w:cs="Times New Roman"/>
          <w:b/>
          <w:bCs/>
          <w:color w:val="auto"/>
          <w:spacing w:val="20"/>
        </w:rPr>
        <w:t>Порядок уведомления работодателя о фактах склонения работника к совершению коррупционных правонарушений/совершения работником кор</w:t>
      </w:r>
      <w:r w:rsidR="00852183" w:rsidRPr="00A91F4F">
        <w:rPr>
          <w:rFonts w:ascii="Times New Roman" w:eastAsia="Times New Roman" w:hAnsi="Times New Roman" w:cs="Times New Roman"/>
          <w:b/>
          <w:bCs/>
          <w:color w:val="auto"/>
          <w:spacing w:val="20"/>
        </w:rPr>
        <w:softHyphen/>
        <w:t>рупционных правонарушений</w:t>
      </w:r>
      <w:bookmarkEnd w:id="3"/>
    </w:p>
    <w:p w14:paraId="66AFCEFE" w14:textId="77777777" w:rsidR="00C1486B" w:rsidRPr="00A91F4F" w:rsidRDefault="00C1486B" w:rsidP="00C1486B">
      <w:pPr>
        <w:pStyle w:val="a6"/>
        <w:keepNext/>
        <w:keepLines/>
        <w:tabs>
          <w:tab w:val="left" w:pos="373"/>
        </w:tabs>
        <w:spacing w:line="322" w:lineRule="exact"/>
        <w:ind w:left="795" w:right="40"/>
        <w:outlineLvl w:val="1"/>
        <w:rPr>
          <w:rFonts w:ascii="Times New Roman" w:eastAsia="Times New Roman" w:hAnsi="Times New Roman" w:cs="Times New Roman"/>
          <w:b/>
          <w:bCs/>
          <w:color w:val="auto"/>
          <w:spacing w:val="20"/>
        </w:rPr>
      </w:pPr>
    </w:p>
    <w:p w14:paraId="37AB5DE8" w14:textId="08225AC5" w:rsidR="00852183" w:rsidRPr="00A91F4F" w:rsidRDefault="00852183" w:rsidP="00C1486B">
      <w:pPr>
        <w:pStyle w:val="a6"/>
        <w:numPr>
          <w:ilvl w:val="1"/>
          <w:numId w:val="16"/>
        </w:numPr>
        <w:tabs>
          <w:tab w:val="left" w:pos="567"/>
        </w:tabs>
        <w:spacing w:after="309" w:line="322" w:lineRule="exact"/>
        <w:ind w:left="426" w:right="40"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Уведомление работодателя о фактах склонения работника к совершению коррупционных правонарушений/совершения работником коррупционных право</w:t>
      </w:r>
      <w:r w:rsidRPr="00A91F4F">
        <w:rPr>
          <w:rFonts w:ascii="Times New Roman" w:eastAsia="Times New Roman" w:hAnsi="Times New Roman" w:cs="Times New Roman"/>
          <w:color w:val="auto"/>
          <w:spacing w:val="20"/>
        </w:rPr>
        <w:softHyphen/>
        <w:t>нарушений (далее - уведомление) осуществляется письменно по указанной ниже форме путем передачи его директору /</w:t>
      </w:r>
      <w:r w:rsidR="004336F9" w:rsidRPr="00A91F4F">
        <w:rPr>
          <w:rFonts w:ascii="Times New Roman" w:eastAsia="Times New Roman" w:hAnsi="Times New Roman" w:cs="Times New Roman"/>
          <w:color w:val="auto"/>
          <w:spacing w:val="20"/>
        </w:rPr>
        <w:t>ответственному по противодействию коррупции</w:t>
      </w:r>
      <w:r w:rsidRPr="00A91F4F">
        <w:rPr>
          <w:rFonts w:ascii="Times New Roman" w:eastAsia="Times New Roman" w:hAnsi="Times New Roman" w:cs="Times New Roman"/>
          <w:color w:val="auto"/>
          <w:spacing w:val="20"/>
        </w:rPr>
        <w:t xml:space="preserve"> </w:t>
      </w:r>
      <w:r w:rsidR="004911F4" w:rsidRPr="00A91F4F">
        <w:rPr>
          <w:rFonts w:ascii="Times New Roman" w:eastAsia="Times New Roman" w:hAnsi="Times New Roman" w:cs="Times New Roman"/>
          <w:color w:val="auto"/>
          <w:spacing w:val="20"/>
        </w:rPr>
        <w:t>Центра</w:t>
      </w:r>
      <w:r w:rsidRPr="00A91F4F">
        <w:rPr>
          <w:rFonts w:ascii="Times New Roman" w:eastAsia="Times New Roman" w:hAnsi="Times New Roman" w:cs="Times New Roman"/>
          <w:color w:val="auto"/>
          <w:spacing w:val="20"/>
        </w:rPr>
        <w:t xml:space="preserve"> или направления такого уведомления по почте,</w:t>
      </w:r>
    </w:p>
    <w:p w14:paraId="443E5AFB" w14:textId="0AEF266B" w:rsidR="00852183" w:rsidRPr="00A91F4F" w:rsidRDefault="00852183" w:rsidP="004911F4">
      <w:pPr>
        <w:tabs>
          <w:tab w:val="left" w:pos="284"/>
        </w:tabs>
        <w:spacing w:after="359" w:line="160" w:lineRule="exact"/>
        <w:ind w:left="426" w:right="40" w:firstLine="708"/>
        <w:jc w:val="right"/>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 xml:space="preserve">Директору АНО </w:t>
      </w:r>
      <w:r w:rsidR="004911F4" w:rsidRPr="00A91F4F">
        <w:rPr>
          <w:rFonts w:ascii="Times New Roman" w:eastAsia="Times New Roman" w:hAnsi="Times New Roman" w:cs="Times New Roman"/>
          <w:b/>
          <w:bCs/>
          <w:color w:val="auto"/>
          <w:spacing w:val="10"/>
        </w:rPr>
        <w:t>Центр гарантийного обеспечения МСП</w:t>
      </w:r>
    </w:p>
    <w:p w14:paraId="273536E3" w14:textId="7B990D12" w:rsidR="00852183" w:rsidRPr="00A91F4F" w:rsidRDefault="004911F4" w:rsidP="004911F4">
      <w:pPr>
        <w:tabs>
          <w:tab w:val="left" w:pos="284"/>
          <w:tab w:val="left" w:leader="underscore" w:pos="9906"/>
        </w:tabs>
        <w:spacing w:line="226" w:lineRule="exact"/>
        <w:ind w:left="426" w:firstLine="708"/>
        <w:jc w:val="right"/>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от ______________________________________________________</w:t>
      </w:r>
    </w:p>
    <w:p w14:paraId="3F8764ED" w14:textId="77777777" w:rsidR="00852183" w:rsidRPr="00A91F4F" w:rsidRDefault="00852183" w:rsidP="004911F4">
      <w:pPr>
        <w:tabs>
          <w:tab w:val="left" w:pos="284"/>
        </w:tabs>
        <w:spacing w:after="176" w:line="226" w:lineRule="exact"/>
        <w:ind w:left="426" w:right="40" w:firstLine="708"/>
        <w:jc w:val="right"/>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(Ф.И.О., должность работника, место жительства, телефон)</w:t>
      </w:r>
    </w:p>
    <w:p w14:paraId="2587D99D" w14:textId="77777777" w:rsidR="004911F4" w:rsidRPr="00A91F4F" w:rsidRDefault="004911F4" w:rsidP="00C1486B">
      <w:pPr>
        <w:tabs>
          <w:tab w:val="left" w:pos="284"/>
        </w:tabs>
        <w:spacing w:line="230" w:lineRule="exact"/>
        <w:ind w:left="426" w:right="40" w:firstLine="708"/>
        <w:jc w:val="center"/>
        <w:rPr>
          <w:rFonts w:ascii="Times New Roman" w:eastAsia="Times New Roman" w:hAnsi="Times New Roman" w:cs="Times New Roman"/>
          <w:b/>
          <w:bCs/>
          <w:color w:val="auto"/>
          <w:spacing w:val="10"/>
        </w:rPr>
      </w:pPr>
    </w:p>
    <w:p w14:paraId="4837B65B" w14:textId="37146C34" w:rsidR="00852183" w:rsidRPr="00A91F4F" w:rsidRDefault="00852183" w:rsidP="00C1486B">
      <w:pPr>
        <w:tabs>
          <w:tab w:val="left" w:pos="284"/>
        </w:tabs>
        <w:spacing w:line="230" w:lineRule="exact"/>
        <w:ind w:left="426" w:right="40" w:firstLine="708"/>
        <w:jc w:val="center"/>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УВЕДОМЛЕНИЕ</w:t>
      </w:r>
    </w:p>
    <w:p w14:paraId="1C5BAE3B" w14:textId="77777777" w:rsidR="00852183" w:rsidRPr="00A91F4F" w:rsidRDefault="00852183" w:rsidP="00C1486B">
      <w:pPr>
        <w:tabs>
          <w:tab w:val="left" w:pos="284"/>
        </w:tabs>
        <w:spacing w:after="180" w:line="230" w:lineRule="exact"/>
        <w:ind w:left="426" w:right="40" w:firstLine="708"/>
        <w:jc w:val="center"/>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о фактах склонения работника к совершению коррупционных правонарушений/совершения работником коррупци</w:t>
      </w:r>
      <w:r w:rsidRPr="00A91F4F">
        <w:rPr>
          <w:rFonts w:ascii="Times New Roman" w:eastAsia="Times New Roman" w:hAnsi="Times New Roman" w:cs="Times New Roman"/>
          <w:b/>
          <w:bCs/>
          <w:color w:val="auto"/>
          <w:spacing w:val="10"/>
        </w:rPr>
        <w:softHyphen/>
        <w:t>онных правонарушений</w:t>
      </w:r>
    </w:p>
    <w:p w14:paraId="0437D9DD" w14:textId="77777777" w:rsidR="00852183" w:rsidRPr="00A91F4F" w:rsidRDefault="00852183" w:rsidP="00C1486B">
      <w:pPr>
        <w:tabs>
          <w:tab w:val="left" w:pos="284"/>
        </w:tabs>
        <w:spacing w:line="230" w:lineRule="exact"/>
        <w:ind w:left="426" w:firstLine="708"/>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Сообщаю, что:</w:t>
      </w:r>
    </w:p>
    <w:p w14:paraId="6DADB140" w14:textId="77777777" w:rsidR="00852183" w:rsidRPr="00A91F4F" w:rsidRDefault="00852183" w:rsidP="00C1486B">
      <w:pPr>
        <w:numPr>
          <w:ilvl w:val="0"/>
          <w:numId w:val="12"/>
        </w:numPr>
        <w:tabs>
          <w:tab w:val="left" w:pos="284"/>
          <w:tab w:val="left" w:leader="underscore" w:pos="9746"/>
        </w:tabs>
        <w:spacing w:line="230" w:lineRule="exact"/>
        <w:ind w:left="426" w:firstLine="708"/>
        <w:jc w:val="both"/>
        <w:rPr>
          <w:rFonts w:ascii="Times New Roman" w:eastAsia="Arial Narrow" w:hAnsi="Times New Roman" w:cs="Times New Roman"/>
          <w:color w:val="auto"/>
        </w:rPr>
      </w:pPr>
      <w:r w:rsidRPr="00A91F4F">
        <w:rPr>
          <w:rFonts w:ascii="Times New Roman" w:eastAsia="Arial Narrow" w:hAnsi="Times New Roman" w:cs="Times New Roman"/>
          <w:color w:val="auto"/>
          <w:shd w:val="clear" w:color="auto" w:fill="FFFFFF"/>
        </w:rPr>
        <w:t xml:space="preserve"> </w:t>
      </w:r>
      <w:r w:rsidRPr="00A91F4F">
        <w:rPr>
          <w:rFonts w:ascii="Times New Roman" w:eastAsia="Arial Narrow" w:hAnsi="Times New Roman" w:cs="Times New Roman"/>
          <w:color w:val="auto"/>
        </w:rPr>
        <w:t>.</w:t>
      </w:r>
      <w:r w:rsidRPr="00A91F4F">
        <w:rPr>
          <w:rFonts w:ascii="Times New Roman" w:eastAsia="Arial Narrow" w:hAnsi="Times New Roman" w:cs="Times New Roman"/>
          <w:color w:val="auto"/>
        </w:rPr>
        <w:tab/>
      </w:r>
    </w:p>
    <w:p w14:paraId="07948457" w14:textId="3A44C0BD" w:rsidR="00852183" w:rsidRPr="00A91F4F" w:rsidRDefault="00852183" w:rsidP="004911F4">
      <w:pPr>
        <w:tabs>
          <w:tab w:val="left" w:pos="284"/>
        </w:tabs>
        <w:spacing w:after="184" w:line="230" w:lineRule="exact"/>
        <w:ind w:left="426" w:firstLine="708"/>
        <w:jc w:val="both"/>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(описание обстоятельств, при которых стало известно</w:t>
      </w:r>
      <w:r w:rsidR="004911F4" w:rsidRPr="00A91F4F">
        <w:rPr>
          <w:rFonts w:ascii="Times New Roman" w:eastAsia="Times New Roman" w:hAnsi="Times New Roman" w:cs="Times New Roman"/>
          <w:b/>
          <w:bCs/>
          <w:color w:val="auto"/>
          <w:spacing w:val="10"/>
        </w:rPr>
        <w:t xml:space="preserve"> </w:t>
      </w:r>
      <w:r w:rsidRPr="00A91F4F">
        <w:rPr>
          <w:rFonts w:ascii="Times New Roman" w:eastAsia="Times New Roman" w:hAnsi="Times New Roman" w:cs="Times New Roman"/>
          <w:b/>
          <w:bCs/>
          <w:color w:val="auto"/>
          <w:spacing w:val="10"/>
        </w:rPr>
        <w:t>о фактах склонения работника к совершению коррупционных правонарушений/совершения работником кор</w:t>
      </w:r>
      <w:r w:rsidRPr="00A91F4F">
        <w:rPr>
          <w:rFonts w:ascii="Times New Roman" w:eastAsia="Times New Roman" w:hAnsi="Times New Roman" w:cs="Times New Roman"/>
          <w:b/>
          <w:bCs/>
          <w:color w:val="auto"/>
          <w:spacing w:val="10"/>
        </w:rPr>
        <w:softHyphen/>
        <w:t>рупционных правонарушений</w:t>
      </w:r>
      <w:r w:rsidR="004911F4" w:rsidRPr="00A91F4F">
        <w:rPr>
          <w:rFonts w:ascii="Times New Roman" w:eastAsia="Times New Roman" w:hAnsi="Times New Roman" w:cs="Times New Roman"/>
          <w:b/>
          <w:bCs/>
          <w:color w:val="auto"/>
          <w:spacing w:val="10"/>
        </w:rPr>
        <w:t xml:space="preserve"> </w:t>
      </w:r>
      <w:r w:rsidRPr="00A91F4F">
        <w:rPr>
          <w:rFonts w:ascii="Times New Roman" w:eastAsia="Times New Roman" w:hAnsi="Times New Roman" w:cs="Times New Roman"/>
          <w:b/>
          <w:bCs/>
          <w:color w:val="auto"/>
          <w:spacing w:val="10"/>
        </w:rPr>
        <w:t>связанных с исполнением им должностных обязанностей</w:t>
      </w:r>
      <w:r w:rsidR="004911F4" w:rsidRPr="00A91F4F">
        <w:rPr>
          <w:rFonts w:ascii="Times New Roman" w:eastAsia="Times New Roman" w:hAnsi="Times New Roman" w:cs="Times New Roman"/>
          <w:b/>
          <w:bCs/>
          <w:color w:val="auto"/>
          <w:spacing w:val="10"/>
        </w:rPr>
        <w:t xml:space="preserve"> </w:t>
      </w:r>
      <w:r w:rsidRPr="00A91F4F">
        <w:rPr>
          <w:rFonts w:ascii="Times New Roman" w:eastAsia="Times New Roman" w:hAnsi="Times New Roman" w:cs="Times New Roman"/>
          <w:b/>
          <w:bCs/>
          <w:color w:val="auto"/>
          <w:spacing w:val="10"/>
        </w:rPr>
        <w:t>(дата, место, время, другие условия))</w:t>
      </w:r>
    </w:p>
    <w:p w14:paraId="67A5C2D6" w14:textId="77777777" w:rsidR="00852183" w:rsidRPr="00A91F4F" w:rsidRDefault="00852183" w:rsidP="00C1486B">
      <w:pPr>
        <w:numPr>
          <w:ilvl w:val="0"/>
          <w:numId w:val="13"/>
        </w:numPr>
        <w:tabs>
          <w:tab w:val="left" w:pos="284"/>
          <w:tab w:val="left" w:pos="858"/>
          <w:tab w:val="left" w:leader="underscore" w:pos="9746"/>
        </w:tabs>
        <w:spacing w:line="160" w:lineRule="exact"/>
        <w:ind w:left="426" w:firstLine="708"/>
        <w:jc w:val="both"/>
        <w:rPr>
          <w:rFonts w:ascii="Times New Roman" w:eastAsia="Lucida Sans Unicode" w:hAnsi="Times New Roman" w:cs="Times New Roman"/>
          <w:color w:val="auto"/>
        </w:rPr>
      </w:pPr>
      <w:r w:rsidRPr="00A91F4F">
        <w:rPr>
          <w:rFonts w:ascii="Times New Roman" w:eastAsia="Lucida Sans Unicode" w:hAnsi="Times New Roman" w:cs="Times New Roman"/>
          <w:color w:val="auto"/>
        </w:rPr>
        <w:tab/>
      </w:r>
    </w:p>
    <w:p w14:paraId="4CB75911" w14:textId="216A07C4" w:rsidR="00852183" w:rsidRPr="00A91F4F" w:rsidRDefault="00852183" w:rsidP="004911F4">
      <w:pPr>
        <w:tabs>
          <w:tab w:val="left" w:pos="284"/>
        </w:tabs>
        <w:ind w:left="425" w:firstLine="709"/>
        <w:jc w:val="both"/>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(подробные сведения о коррупционных правонарушениях, которые</w:t>
      </w:r>
      <w:r w:rsidR="004911F4" w:rsidRPr="00A91F4F">
        <w:rPr>
          <w:rFonts w:ascii="Times New Roman" w:eastAsia="Times New Roman" w:hAnsi="Times New Roman" w:cs="Times New Roman"/>
          <w:b/>
          <w:bCs/>
          <w:color w:val="auto"/>
          <w:spacing w:val="10"/>
        </w:rPr>
        <w:t xml:space="preserve"> </w:t>
      </w:r>
      <w:r w:rsidRPr="00A91F4F">
        <w:rPr>
          <w:rFonts w:ascii="Times New Roman" w:eastAsia="Times New Roman" w:hAnsi="Times New Roman" w:cs="Times New Roman"/>
          <w:b/>
          <w:bCs/>
          <w:color w:val="auto"/>
          <w:spacing w:val="10"/>
        </w:rPr>
        <w:t>должен был бы совершить/совершил работник</w:t>
      </w:r>
      <w:r w:rsidR="004911F4" w:rsidRPr="00A91F4F">
        <w:rPr>
          <w:rFonts w:ascii="Times New Roman" w:eastAsia="Times New Roman" w:hAnsi="Times New Roman" w:cs="Times New Roman"/>
          <w:b/>
          <w:bCs/>
          <w:color w:val="auto"/>
          <w:spacing w:val="10"/>
        </w:rPr>
        <w:t xml:space="preserve"> </w:t>
      </w:r>
      <w:r w:rsidRPr="00A91F4F">
        <w:rPr>
          <w:rFonts w:ascii="Times New Roman" w:eastAsia="Times New Roman" w:hAnsi="Times New Roman" w:cs="Times New Roman"/>
          <w:b/>
          <w:bCs/>
          <w:color w:val="auto"/>
          <w:spacing w:val="10"/>
        </w:rPr>
        <w:t>по просьбе обратившихся лиц)</w:t>
      </w:r>
    </w:p>
    <w:p w14:paraId="30E0B64C" w14:textId="41478611" w:rsidR="00852183" w:rsidRPr="00A91F4F" w:rsidRDefault="00852183" w:rsidP="00C1486B">
      <w:pPr>
        <w:tabs>
          <w:tab w:val="left" w:pos="284"/>
        </w:tabs>
        <w:spacing w:line="100" w:lineRule="exact"/>
        <w:ind w:left="426" w:firstLine="708"/>
        <w:jc w:val="both"/>
        <w:rPr>
          <w:rFonts w:ascii="Times New Roman" w:eastAsia="Palatino Linotype" w:hAnsi="Times New Roman" w:cs="Times New Roman"/>
          <w:color w:val="auto"/>
        </w:rPr>
      </w:pPr>
    </w:p>
    <w:p w14:paraId="37BE4246" w14:textId="50E36536" w:rsidR="00852183" w:rsidRPr="00A91F4F" w:rsidRDefault="004911F4" w:rsidP="00C1486B">
      <w:pPr>
        <w:tabs>
          <w:tab w:val="left" w:pos="284"/>
          <w:tab w:val="left" w:leader="underscore" w:pos="3027"/>
          <w:tab w:val="left" w:leader="underscore" w:pos="9746"/>
        </w:tabs>
        <w:spacing w:after="53" w:line="90" w:lineRule="exact"/>
        <w:ind w:left="426" w:firstLine="708"/>
        <w:jc w:val="both"/>
        <w:rPr>
          <w:rFonts w:ascii="Times New Roman" w:eastAsia="Times New Roman" w:hAnsi="Times New Roman" w:cs="Times New Roman"/>
          <w:b/>
          <w:bCs/>
          <w:color w:val="auto"/>
          <w:spacing w:val="30"/>
        </w:rPr>
      </w:pPr>
      <w:r w:rsidRPr="00A91F4F">
        <w:rPr>
          <w:rFonts w:ascii="Times New Roman" w:eastAsia="Times New Roman" w:hAnsi="Times New Roman" w:cs="Times New Roman"/>
          <w:b/>
          <w:bCs/>
          <w:color w:val="auto"/>
          <w:spacing w:val="30"/>
        </w:rPr>
        <w:t>________________________________</w:t>
      </w:r>
      <w:r w:rsidR="00852183" w:rsidRPr="00A91F4F">
        <w:rPr>
          <w:rFonts w:ascii="Times New Roman" w:eastAsia="Times New Roman" w:hAnsi="Times New Roman" w:cs="Times New Roman"/>
          <w:b/>
          <w:bCs/>
          <w:color w:val="auto"/>
          <w:spacing w:val="30"/>
        </w:rPr>
        <w:tab/>
      </w:r>
      <w:r w:rsidR="00852183" w:rsidRPr="00A91F4F">
        <w:rPr>
          <w:rFonts w:ascii="Times New Roman" w:eastAsia="Times New Roman" w:hAnsi="Times New Roman" w:cs="Times New Roman"/>
          <w:b/>
          <w:bCs/>
          <w:color w:val="auto"/>
          <w:spacing w:val="30"/>
        </w:rPr>
        <w:tab/>
      </w:r>
    </w:p>
    <w:p w14:paraId="48770366" w14:textId="77777777" w:rsidR="00852183" w:rsidRPr="00A91F4F" w:rsidRDefault="00852183" w:rsidP="00FA2410">
      <w:pPr>
        <w:tabs>
          <w:tab w:val="left" w:pos="284"/>
        </w:tabs>
        <w:ind w:left="425" w:firstLine="709"/>
        <w:jc w:val="both"/>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(все известные сведения о физическом (юридическом) лице,</w:t>
      </w:r>
      <w:r w:rsidR="004911F4" w:rsidRPr="00A91F4F">
        <w:rPr>
          <w:rFonts w:ascii="Times New Roman" w:eastAsia="Times New Roman" w:hAnsi="Times New Roman" w:cs="Times New Roman"/>
          <w:b/>
          <w:bCs/>
          <w:color w:val="auto"/>
          <w:spacing w:val="10"/>
        </w:rPr>
        <w:t xml:space="preserve"> </w:t>
      </w:r>
      <w:r w:rsidRPr="00A91F4F">
        <w:rPr>
          <w:rFonts w:ascii="Times New Roman" w:eastAsia="Times New Roman" w:hAnsi="Times New Roman" w:cs="Times New Roman"/>
          <w:b/>
          <w:bCs/>
          <w:color w:val="auto"/>
          <w:spacing w:val="10"/>
        </w:rPr>
        <w:t>склоняющем к коррупционному правонарушению)</w:t>
      </w:r>
      <w:r w:rsidR="004911F4" w:rsidRPr="00A91F4F">
        <w:rPr>
          <w:rFonts w:ascii="Times New Roman" w:hAnsi="Times New Roman" w:cs="Times New Roman"/>
          <w:color w:val="auto"/>
        </w:rPr>
        <w:t xml:space="preserve"> </w:t>
      </w:r>
      <w:r w:rsidR="004911F4" w:rsidRPr="00A91F4F">
        <w:rPr>
          <w:rFonts w:ascii="Times New Roman" w:eastAsia="Times New Roman" w:hAnsi="Times New Roman" w:cs="Times New Roman"/>
          <w:b/>
          <w:bCs/>
          <w:color w:val="auto"/>
          <w:spacing w:val="10"/>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14:paraId="225DC962" w14:textId="77777777" w:rsidR="009C7CBC" w:rsidRPr="00A91F4F" w:rsidRDefault="009C7CBC" w:rsidP="004911F4">
      <w:pPr>
        <w:tabs>
          <w:tab w:val="left" w:pos="284"/>
        </w:tabs>
        <w:spacing w:after="219" w:line="160" w:lineRule="exact"/>
        <w:ind w:left="426" w:firstLine="708"/>
        <w:jc w:val="both"/>
        <w:rPr>
          <w:rFonts w:ascii="Times New Roman" w:eastAsia="Times New Roman" w:hAnsi="Times New Roman" w:cs="Times New Roman"/>
          <w:b/>
          <w:bCs/>
          <w:color w:val="auto"/>
          <w:spacing w:val="10"/>
        </w:rPr>
      </w:pPr>
    </w:p>
    <w:p w14:paraId="7F313C02" w14:textId="086FEFF6" w:rsidR="009C7CBC" w:rsidRPr="00A91F4F" w:rsidRDefault="009C7CBC" w:rsidP="00120E18">
      <w:pPr>
        <w:tabs>
          <w:tab w:val="left" w:pos="284"/>
        </w:tabs>
        <w:ind w:left="425" w:firstLine="709"/>
        <w:jc w:val="right"/>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_________________________________________________</w:t>
      </w:r>
    </w:p>
    <w:p w14:paraId="1ED81D0D" w14:textId="77777777" w:rsidR="009C7CBC" w:rsidRPr="00A91F4F" w:rsidRDefault="009C7CBC" w:rsidP="00120E18">
      <w:pPr>
        <w:tabs>
          <w:tab w:val="left" w:pos="567"/>
        </w:tabs>
        <w:ind w:left="425" w:right="40" w:firstLine="709"/>
        <w:jc w:val="right"/>
        <w:rPr>
          <w:rFonts w:ascii="Times New Roman" w:eastAsia="Times New Roman" w:hAnsi="Times New Roman" w:cs="Times New Roman"/>
          <w:b/>
          <w:bCs/>
          <w:color w:val="auto"/>
          <w:spacing w:val="10"/>
        </w:rPr>
      </w:pPr>
      <w:r w:rsidRPr="00A91F4F">
        <w:rPr>
          <w:rFonts w:ascii="Times New Roman" w:eastAsia="Times New Roman" w:hAnsi="Times New Roman" w:cs="Times New Roman"/>
          <w:b/>
          <w:bCs/>
          <w:color w:val="auto"/>
          <w:spacing w:val="10"/>
        </w:rPr>
        <w:t>(дата, подпись, инициалы и фамилия)</w:t>
      </w:r>
    </w:p>
    <w:p w14:paraId="18B141E8" w14:textId="24927563" w:rsidR="00852183" w:rsidRPr="00A91F4F" w:rsidRDefault="00852183" w:rsidP="005D475E">
      <w:pPr>
        <w:pStyle w:val="a6"/>
        <w:numPr>
          <w:ilvl w:val="1"/>
          <w:numId w:val="16"/>
        </w:numPr>
        <w:tabs>
          <w:tab w:val="left" w:pos="567"/>
          <w:tab w:val="left" w:pos="1843"/>
        </w:tabs>
        <w:spacing w:line="317" w:lineRule="exact"/>
        <w:ind w:left="426" w:right="40"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 xml:space="preserve">Работник обязан в срок </w:t>
      </w:r>
      <w:r w:rsidRPr="00A91F4F">
        <w:rPr>
          <w:rFonts w:ascii="Times New Roman" w:eastAsia="Palatino Linotype" w:hAnsi="Times New Roman" w:cs="Times New Roman"/>
          <w:b/>
          <w:bCs/>
          <w:color w:val="auto"/>
          <w:spacing w:val="20"/>
          <w:shd w:val="clear" w:color="auto" w:fill="FFFFFF"/>
        </w:rPr>
        <w:t xml:space="preserve">не более 2 рабочих дней </w:t>
      </w:r>
      <w:r w:rsidRPr="00A91F4F">
        <w:rPr>
          <w:rFonts w:ascii="Times New Roman" w:eastAsia="Times New Roman" w:hAnsi="Times New Roman" w:cs="Times New Roman"/>
          <w:color w:val="auto"/>
          <w:spacing w:val="20"/>
        </w:rPr>
        <w:t>с момента склонения работника к совершению коррупционных правонарушений/совершения работни</w:t>
      </w:r>
      <w:r w:rsidRPr="00A91F4F">
        <w:rPr>
          <w:rFonts w:ascii="Times New Roman" w:eastAsia="Times New Roman" w:hAnsi="Times New Roman" w:cs="Times New Roman"/>
          <w:color w:val="auto"/>
          <w:spacing w:val="20"/>
        </w:rPr>
        <w:softHyphen/>
        <w:t>ком коррупционных правонарушений уведомить работодателя обо всех таких случаях.</w:t>
      </w:r>
    </w:p>
    <w:p w14:paraId="633A32BA" w14:textId="77777777" w:rsidR="00852183" w:rsidRPr="00A91F4F" w:rsidRDefault="00852183" w:rsidP="005D475E">
      <w:pPr>
        <w:tabs>
          <w:tab w:val="left" w:pos="567"/>
        </w:tabs>
        <w:spacing w:line="317" w:lineRule="exact"/>
        <w:ind w:left="426" w:right="40"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В случае нахождения работника в командировке, в отпуске, вне места работы он обязан уведомить работодателя незамедлительно с момента прибытия к месту работы.</w:t>
      </w:r>
    </w:p>
    <w:p w14:paraId="4AB8F46B" w14:textId="2E96C2D6" w:rsidR="00852183" w:rsidRDefault="00852183" w:rsidP="00093AED">
      <w:pPr>
        <w:numPr>
          <w:ilvl w:val="1"/>
          <w:numId w:val="16"/>
        </w:numPr>
        <w:tabs>
          <w:tab w:val="left" w:pos="567"/>
          <w:tab w:val="left" w:pos="1701"/>
          <w:tab w:val="left" w:pos="1843"/>
        </w:tabs>
        <w:ind w:left="425" w:right="40" w:firstLine="709"/>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 xml:space="preserve">Уведомления подлежат </w:t>
      </w:r>
      <w:r w:rsidRPr="00A91F4F">
        <w:rPr>
          <w:rFonts w:ascii="Times New Roman" w:eastAsia="Palatino Linotype" w:hAnsi="Times New Roman" w:cs="Times New Roman"/>
          <w:b/>
          <w:bCs/>
          <w:color w:val="auto"/>
          <w:spacing w:val="20"/>
          <w:shd w:val="clear" w:color="auto" w:fill="FFFFFF"/>
        </w:rPr>
        <w:t xml:space="preserve">обязательной регистрации в специальном журнале, </w:t>
      </w:r>
      <w:r w:rsidRPr="00A91F4F">
        <w:rPr>
          <w:rFonts w:ascii="Times New Roman" w:eastAsia="Times New Roman" w:hAnsi="Times New Roman" w:cs="Times New Roman"/>
          <w:color w:val="auto"/>
          <w:spacing w:val="20"/>
        </w:rPr>
        <w:t>который должен быть прошит и пронумерован, а также заверен оттис</w:t>
      </w:r>
      <w:r w:rsidRPr="00A91F4F">
        <w:rPr>
          <w:rFonts w:ascii="Times New Roman" w:eastAsia="Times New Roman" w:hAnsi="Times New Roman" w:cs="Times New Roman"/>
          <w:color w:val="auto"/>
          <w:spacing w:val="20"/>
        </w:rPr>
        <w:softHyphen/>
        <w:t xml:space="preserve">ком печати </w:t>
      </w:r>
      <w:r w:rsidR="008022B9" w:rsidRPr="00A91F4F">
        <w:rPr>
          <w:rFonts w:ascii="Times New Roman" w:eastAsia="Times New Roman" w:hAnsi="Times New Roman" w:cs="Times New Roman"/>
          <w:color w:val="auto"/>
          <w:spacing w:val="20"/>
        </w:rPr>
        <w:t>Центра</w:t>
      </w:r>
      <w:r w:rsidRPr="00A91F4F">
        <w:rPr>
          <w:rFonts w:ascii="Times New Roman" w:eastAsia="Times New Roman" w:hAnsi="Times New Roman" w:cs="Times New Roman"/>
          <w:color w:val="auto"/>
          <w:spacing w:val="20"/>
        </w:rPr>
        <w:t>.</w:t>
      </w:r>
    </w:p>
    <w:p w14:paraId="464541AE" w14:textId="2D4393D1" w:rsidR="00093AED" w:rsidRDefault="00093AED" w:rsidP="00093AED">
      <w:pPr>
        <w:tabs>
          <w:tab w:val="left" w:pos="567"/>
          <w:tab w:val="left" w:pos="1701"/>
          <w:tab w:val="left" w:pos="1843"/>
        </w:tabs>
        <w:ind w:left="1134" w:right="40"/>
        <w:jc w:val="both"/>
        <w:rPr>
          <w:rFonts w:ascii="Times New Roman" w:eastAsia="Times New Roman" w:hAnsi="Times New Roman" w:cs="Times New Roman"/>
          <w:color w:val="auto"/>
          <w:spacing w:val="20"/>
        </w:rPr>
      </w:pPr>
    </w:p>
    <w:p w14:paraId="148A85BB" w14:textId="77777777" w:rsidR="00093AED" w:rsidRDefault="00093AED" w:rsidP="00093AED">
      <w:pPr>
        <w:tabs>
          <w:tab w:val="left" w:pos="567"/>
          <w:tab w:val="left" w:pos="1701"/>
          <w:tab w:val="left" w:pos="1843"/>
        </w:tabs>
        <w:ind w:left="1134" w:right="40"/>
        <w:jc w:val="both"/>
        <w:rPr>
          <w:rFonts w:ascii="Times New Roman" w:eastAsia="Times New Roman" w:hAnsi="Times New Roman" w:cs="Times New Roman"/>
          <w:color w:val="auto"/>
          <w:spacing w:val="20"/>
        </w:rPr>
      </w:pPr>
    </w:p>
    <w:p w14:paraId="0E6CE77D" w14:textId="02F965F4" w:rsidR="00093AED" w:rsidRDefault="00093AED" w:rsidP="00093AED">
      <w:pPr>
        <w:tabs>
          <w:tab w:val="left" w:pos="567"/>
          <w:tab w:val="left" w:pos="1701"/>
          <w:tab w:val="left" w:pos="1843"/>
        </w:tabs>
        <w:ind w:left="1134" w:right="40"/>
        <w:jc w:val="both"/>
        <w:rPr>
          <w:rFonts w:ascii="Times New Roman" w:eastAsia="Times New Roman" w:hAnsi="Times New Roman" w:cs="Times New Roman"/>
          <w:color w:val="auto"/>
          <w:spacing w:val="20"/>
        </w:rPr>
      </w:pPr>
    </w:p>
    <w:p w14:paraId="34858776" w14:textId="77777777" w:rsidR="00852183" w:rsidRPr="00120E18" w:rsidRDefault="00852183" w:rsidP="00093AED">
      <w:pPr>
        <w:tabs>
          <w:tab w:val="left" w:pos="567"/>
        </w:tabs>
        <w:ind w:left="425" w:right="40" w:firstLine="709"/>
        <w:jc w:val="right"/>
        <w:rPr>
          <w:rFonts w:ascii="Times New Roman" w:eastAsia="Times New Roman" w:hAnsi="Times New Roman" w:cs="Times New Roman"/>
          <w:b/>
          <w:bCs/>
          <w:color w:val="auto"/>
          <w:spacing w:val="10"/>
        </w:rPr>
      </w:pPr>
      <w:r w:rsidRPr="00120E18">
        <w:rPr>
          <w:rFonts w:ascii="Times New Roman" w:eastAsia="Times New Roman" w:hAnsi="Times New Roman" w:cs="Times New Roman"/>
          <w:b/>
          <w:bCs/>
          <w:color w:val="auto"/>
          <w:spacing w:val="10"/>
        </w:rPr>
        <w:t>Форма журнала регистрации уведомлений о фактах склонения работника к совершению коррупционных правонаруше</w:t>
      </w:r>
      <w:r w:rsidRPr="00120E18">
        <w:rPr>
          <w:rFonts w:ascii="Times New Roman" w:eastAsia="Times New Roman" w:hAnsi="Times New Roman" w:cs="Times New Roman"/>
          <w:b/>
          <w:bCs/>
          <w:color w:val="auto"/>
          <w:spacing w:val="10"/>
        </w:rPr>
        <w:softHyphen/>
        <w:t>ний/совершения работником коррупционных правонарушений</w:t>
      </w:r>
    </w:p>
    <w:p w14:paraId="378D2073" w14:textId="77777777" w:rsidR="00093AED" w:rsidRDefault="00093AED" w:rsidP="00093AED">
      <w:pPr>
        <w:tabs>
          <w:tab w:val="left" w:pos="567"/>
        </w:tabs>
        <w:spacing w:line="322" w:lineRule="exact"/>
        <w:ind w:left="426" w:firstLine="708"/>
        <w:jc w:val="center"/>
        <w:rPr>
          <w:rFonts w:ascii="Times New Roman" w:eastAsia="Times New Roman" w:hAnsi="Times New Roman" w:cs="Times New Roman"/>
          <w:b/>
          <w:bCs/>
          <w:color w:val="auto"/>
          <w:spacing w:val="20"/>
        </w:rPr>
      </w:pPr>
    </w:p>
    <w:p w14:paraId="01AA8480" w14:textId="4E0F2F0F" w:rsidR="00852183" w:rsidRPr="00120E18" w:rsidRDefault="00852183" w:rsidP="00093AED">
      <w:pPr>
        <w:tabs>
          <w:tab w:val="left" w:pos="567"/>
        </w:tabs>
        <w:spacing w:line="322" w:lineRule="exact"/>
        <w:ind w:left="426" w:firstLine="708"/>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pacing w:val="20"/>
        </w:rPr>
        <w:t>ЖУРНАЛ</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509"/>
        <w:gridCol w:w="792"/>
        <w:gridCol w:w="1282"/>
        <w:gridCol w:w="2410"/>
        <w:gridCol w:w="1128"/>
        <w:gridCol w:w="859"/>
        <w:gridCol w:w="1237"/>
        <w:gridCol w:w="1559"/>
      </w:tblGrid>
      <w:tr w:rsidR="00A91F4F" w:rsidRPr="00120E18" w14:paraId="2FC99B69" w14:textId="77777777" w:rsidTr="004A511F">
        <w:trPr>
          <w:trHeight w:hRule="exact" w:val="854"/>
          <w:jc w:val="center"/>
        </w:trPr>
        <w:tc>
          <w:tcPr>
            <w:tcW w:w="509" w:type="dxa"/>
            <w:vMerge w:val="restart"/>
            <w:tcBorders>
              <w:top w:val="single" w:sz="4" w:space="0" w:color="auto"/>
              <w:left w:val="single" w:sz="4" w:space="0" w:color="auto"/>
            </w:tcBorders>
            <w:shd w:val="clear" w:color="auto" w:fill="FFFFFF"/>
          </w:tcPr>
          <w:p w14:paraId="108EA716" w14:textId="1455B2E2" w:rsidR="00C1486B" w:rsidRPr="00120E18" w:rsidRDefault="00ED73AB" w:rsidP="004A511F">
            <w:pPr>
              <w:framePr w:w="9816" w:wrap="notBeside" w:vAnchor="text" w:hAnchor="page" w:x="1621" w:y="1564"/>
              <w:tabs>
                <w:tab w:val="left" w:pos="495"/>
                <w:tab w:val="left" w:pos="567"/>
              </w:tabs>
              <w:spacing w:line="150" w:lineRule="exact"/>
              <w:ind w:left="-15" w:firstLine="708"/>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 xml:space="preserve">П№ </w:t>
            </w:r>
            <w:r w:rsidR="00C1486B" w:rsidRPr="00120E18">
              <w:rPr>
                <w:rFonts w:ascii="Times New Roman" w:eastAsia="Times New Roman" w:hAnsi="Times New Roman" w:cs="Times New Roman"/>
                <w:b/>
                <w:bCs/>
                <w:color w:val="auto"/>
                <w:shd w:val="clear" w:color="auto" w:fill="FFFFFF"/>
              </w:rPr>
              <w:t>п/п</w:t>
            </w:r>
          </w:p>
        </w:tc>
        <w:tc>
          <w:tcPr>
            <w:tcW w:w="792" w:type="dxa"/>
            <w:vMerge w:val="restart"/>
            <w:tcBorders>
              <w:top w:val="single" w:sz="4" w:space="0" w:color="auto"/>
              <w:left w:val="single" w:sz="4" w:space="0" w:color="auto"/>
            </w:tcBorders>
            <w:shd w:val="clear" w:color="auto" w:fill="FFFFFF"/>
          </w:tcPr>
          <w:p w14:paraId="4BACAA4F" w14:textId="2FB15A07" w:rsidR="00C1486B" w:rsidRPr="00120E18" w:rsidRDefault="00C1486B" w:rsidP="004A511F">
            <w:pPr>
              <w:framePr w:w="9816" w:wrap="notBeside" w:vAnchor="text" w:hAnchor="page" w:x="1621" w:y="1564"/>
              <w:tabs>
                <w:tab w:val="left" w:pos="567"/>
              </w:tabs>
              <w:spacing w:line="202" w:lineRule="exact"/>
              <w:ind w:left="42" w:firstLine="708"/>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1</w:t>
            </w:r>
            <w:r w:rsidR="00ED73AB" w:rsidRPr="00120E18">
              <w:rPr>
                <w:rFonts w:ascii="Times New Roman" w:eastAsia="Times New Roman" w:hAnsi="Times New Roman" w:cs="Times New Roman"/>
                <w:b/>
                <w:bCs/>
                <w:color w:val="auto"/>
                <w:shd w:val="clear" w:color="auto" w:fill="FFFFFF"/>
              </w:rPr>
              <w:t>Н</w:t>
            </w:r>
            <w:r w:rsidRPr="00120E18">
              <w:rPr>
                <w:rFonts w:ascii="Times New Roman" w:eastAsia="Times New Roman" w:hAnsi="Times New Roman" w:cs="Times New Roman"/>
                <w:b/>
                <w:bCs/>
                <w:color w:val="auto"/>
                <w:shd w:val="clear" w:color="auto" w:fill="FFFFFF"/>
              </w:rPr>
              <w:t>омер дата уве</w:t>
            </w:r>
            <w:r w:rsidRPr="00120E18">
              <w:rPr>
                <w:rFonts w:ascii="Times New Roman" w:eastAsia="Times New Roman" w:hAnsi="Times New Roman" w:cs="Times New Roman"/>
                <w:b/>
                <w:bCs/>
                <w:color w:val="auto"/>
                <w:shd w:val="clear" w:color="auto" w:fill="FFFFFF"/>
              </w:rPr>
              <w:softHyphen/>
              <w:t>домления</w:t>
            </w:r>
          </w:p>
        </w:tc>
        <w:tc>
          <w:tcPr>
            <w:tcW w:w="5679" w:type="dxa"/>
            <w:gridSpan w:val="4"/>
            <w:tcBorders>
              <w:top w:val="single" w:sz="4" w:space="0" w:color="auto"/>
              <w:left w:val="single" w:sz="4" w:space="0" w:color="auto"/>
            </w:tcBorders>
            <w:shd w:val="clear" w:color="auto" w:fill="FFFFFF"/>
          </w:tcPr>
          <w:p w14:paraId="3A0E738D" w14:textId="77777777" w:rsidR="00C1486B" w:rsidRPr="00120E18" w:rsidRDefault="00C1486B" w:rsidP="004A511F">
            <w:pPr>
              <w:framePr w:w="9816" w:wrap="notBeside" w:vAnchor="text" w:hAnchor="page" w:x="1621" w:y="1564"/>
              <w:tabs>
                <w:tab w:val="left" w:pos="567"/>
              </w:tabs>
              <w:spacing w:line="206" w:lineRule="exact"/>
              <w:ind w:left="426" w:firstLine="708"/>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Сведения о работнике, направившем уведомление</w:t>
            </w:r>
          </w:p>
        </w:tc>
        <w:tc>
          <w:tcPr>
            <w:tcW w:w="1237" w:type="dxa"/>
            <w:tcBorders>
              <w:top w:val="single" w:sz="4" w:space="0" w:color="auto"/>
              <w:left w:val="single" w:sz="4" w:space="0" w:color="auto"/>
            </w:tcBorders>
            <w:shd w:val="clear" w:color="auto" w:fill="FFFFFF"/>
          </w:tcPr>
          <w:p w14:paraId="7796DAF1" w14:textId="5FC365F3" w:rsidR="00C1486B" w:rsidRPr="00120E18" w:rsidRDefault="00ED73AB" w:rsidP="004A511F">
            <w:pPr>
              <w:framePr w:w="9816" w:wrap="notBeside" w:vAnchor="text" w:hAnchor="page" w:x="1621" w:y="1564"/>
              <w:spacing w:line="206" w:lineRule="exact"/>
              <w:ind w:left="99"/>
              <w:rPr>
                <w:rFonts w:ascii="Times New Roman" w:eastAsia="Times New Roman" w:hAnsi="Times New Roman" w:cs="Times New Roman"/>
                <w:b/>
                <w:bCs/>
                <w:color w:val="auto"/>
                <w:spacing w:val="20"/>
              </w:rPr>
            </w:pPr>
            <w:proofErr w:type="gramStart"/>
            <w:r w:rsidRPr="00120E18">
              <w:rPr>
                <w:rFonts w:ascii="Times New Roman" w:eastAsia="Times New Roman" w:hAnsi="Times New Roman" w:cs="Times New Roman"/>
                <w:b/>
                <w:bCs/>
                <w:color w:val="auto"/>
                <w:shd w:val="clear" w:color="auto" w:fill="FFFFFF"/>
              </w:rPr>
              <w:t>К</w:t>
            </w:r>
            <w:r w:rsidR="00C1486B" w:rsidRPr="00120E18">
              <w:rPr>
                <w:rFonts w:ascii="Times New Roman" w:eastAsia="Times New Roman" w:hAnsi="Times New Roman" w:cs="Times New Roman"/>
                <w:b/>
                <w:bCs/>
                <w:color w:val="auto"/>
                <w:shd w:val="clear" w:color="auto" w:fill="FFFFFF"/>
              </w:rPr>
              <w:t>раткое</w:t>
            </w:r>
            <w:r w:rsidR="004A511F" w:rsidRPr="00120E18">
              <w:rPr>
                <w:rFonts w:ascii="Times New Roman" w:eastAsia="Times New Roman" w:hAnsi="Times New Roman" w:cs="Times New Roman"/>
                <w:b/>
                <w:bCs/>
                <w:color w:val="auto"/>
                <w:shd w:val="clear" w:color="auto" w:fill="FFFFFF"/>
              </w:rPr>
              <w:t xml:space="preserve">  с</w:t>
            </w:r>
            <w:r w:rsidR="00C1486B" w:rsidRPr="00120E18">
              <w:rPr>
                <w:rFonts w:ascii="Times New Roman" w:eastAsia="Times New Roman" w:hAnsi="Times New Roman" w:cs="Times New Roman"/>
                <w:b/>
                <w:bCs/>
                <w:color w:val="auto"/>
                <w:shd w:val="clear" w:color="auto" w:fill="FFFFFF"/>
              </w:rPr>
              <w:t>одержание</w:t>
            </w:r>
            <w:proofErr w:type="gramEnd"/>
            <w:r w:rsidR="004A511F" w:rsidRPr="00120E18">
              <w:rPr>
                <w:rFonts w:ascii="Times New Roman" w:eastAsia="Times New Roman" w:hAnsi="Times New Roman" w:cs="Times New Roman"/>
                <w:b/>
                <w:bCs/>
                <w:color w:val="auto"/>
                <w:spacing w:val="20"/>
              </w:rPr>
              <w:t xml:space="preserve"> </w:t>
            </w:r>
            <w:r w:rsidR="00C1486B" w:rsidRPr="00120E18">
              <w:rPr>
                <w:rFonts w:ascii="Times New Roman" w:eastAsia="Times New Roman" w:hAnsi="Times New Roman" w:cs="Times New Roman"/>
                <w:b/>
                <w:bCs/>
                <w:color w:val="auto"/>
                <w:shd w:val="clear" w:color="auto" w:fill="FFFFFF"/>
              </w:rPr>
              <w:t>уведом</w:t>
            </w:r>
            <w:r w:rsidR="00C1486B" w:rsidRPr="00120E18">
              <w:rPr>
                <w:rFonts w:ascii="Times New Roman" w:eastAsia="Times New Roman" w:hAnsi="Times New Roman" w:cs="Times New Roman"/>
                <w:b/>
                <w:bCs/>
                <w:color w:val="auto"/>
                <w:shd w:val="clear" w:color="auto" w:fill="FFFFFF"/>
              </w:rPr>
              <w:softHyphen/>
              <w:t>ления</w:t>
            </w:r>
          </w:p>
        </w:tc>
        <w:tc>
          <w:tcPr>
            <w:tcW w:w="1559" w:type="dxa"/>
            <w:tcBorders>
              <w:top w:val="single" w:sz="4" w:space="0" w:color="auto"/>
              <w:left w:val="single" w:sz="4" w:space="0" w:color="auto"/>
              <w:right w:val="single" w:sz="4" w:space="0" w:color="auto"/>
            </w:tcBorders>
            <w:shd w:val="clear" w:color="auto" w:fill="FFFFFF"/>
          </w:tcPr>
          <w:p w14:paraId="715A49AE" w14:textId="77777777" w:rsidR="00C1486B" w:rsidRPr="00120E18" w:rsidRDefault="00C1486B" w:rsidP="004A511F">
            <w:pPr>
              <w:framePr w:w="9816" w:wrap="notBeside" w:vAnchor="text" w:hAnchor="page" w:x="1621" w:y="1564"/>
              <w:tabs>
                <w:tab w:val="left" w:pos="130"/>
              </w:tabs>
              <w:spacing w:line="206" w:lineRule="exact"/>
              <w:ind w:left="85" w:right="127" w:firstLine="45"/>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Ф.И.О. лица, приняв</w:t>
            </w:r>
            <w:r w:rsidRPr="00120E18">
              <w:rPr>
                <w:rFonts w:ascii="Times New Roman" w:eastAsia="Times New Roman" w:hAnsi="Times New Roman" w:cs="Times New Roman"/>
                <w:b/>
                <w:bCs/>
                <w:color w:val="auto"/>
                <w:shd w:val="clear" w:color="auto" w:fill="FFFFFF"/>
              </w:rPr>
              <w:softHyphen/>
              <w:t>шего уведомление</w:t>
            </w:r>
          </w:p>
        </w:tc>
      </w:tr>
      <w:tr w:rsidR="00A91F4F" w:rsidRPr="00120E18" w14:paraId="50624357" w14:textId="77777777" w:rsidTr="004A511F">
        <w:trPr>
          <w:trHeight w:hRule="exact" w:val="830"/>
          <w:jc w:val="center"/>
        </w:trPr>
        <w:tc>
          <w:tcPr>
            <w:tcW w:w="509" w:type="dxa"/>
            <w:vMerge/>
            <w:tcBorders>
              <w:left w:val="single" w:sz="4" w:space="0" w:color="auto"/>
            </w:tcBorders>
            <w:shd w:val="clear" w:color="auto" w:fill="FFFFFF"/>
          </w:tcPr>
          <w:p w14:paraId="645BE714"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792" w:type="dxa"/>
            <w:vMerge/>
            <w:tcBorders>
              <w:left w:val="single" w:sz="4" w:space="0" w:color="auto"/>
            </w:tcBorders>
            <w:shd w:val="clear" w:color="auto" w:fill="FFFFFF"/>
          </w:tcPr>
          <w:p w14:paraId="34BCE599"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282" w:type="dxa"/>
            <w:tcBorders>
              <w:top w:val="single" w:sz="4" w:space="0" w:color="auto"/>
              <w:left w:val="single" w:sz="4" w:space="0" w:color="auto"/>
            </w:tcBorders>
            <w:shd w:val="clear" w:color="auto" w:fill="FFFFFF"/>
          </w:tcPr>
          <w:p w14:paraId="4DC0F7AC" w14:textId="77777777" w:rsidR="00C1486B" w:rsidRPr="00120E18" w:rsidRDefault="00C1486B" w:rsidP="004A511F">
            <w:pPr>
              <w:framePr w:w="9816" w:wrap="notBeside" w:vAnchor="text" w:hAnchor="page" w:x="1621" w:y="1564"/>
              <w:tabs>
                <w:tab w:val="left" w:pos="99"/>
              </w:tabs>
              <w:spacing w:line="150" w:lineRule="exact"/>
              <w:ind w:left="99"/>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Ф.И.О.</w:t>
            </w:r>
          </w:p>
        </w:tc>
        <w:tc>
          <w:tcPr>
            <w:tcW w:w="2410" w:type="dxa"/>
            <w:tcBorders>
              <w:top w:val="single" w:sz="4" w:space="0" w:color="auto"/>
              <w:left w:val="single" w:sz="4" w:space="0" w:color="auto"/>
            </w:tcBorders>
            <w:shd w:val="clear" w:color="auto" w:fill="FFFFFF"/>
          </w:tcPr>
          <w:p w14:paraId="7EEA5A32" w14:textId="6D4699F2" w:rsidR="00C1486B" w:rsidRPr="00120E18" w:rsidRDefault="00ED73AB" w:rsidP="004A511F">
            <w:pPr>
              <w:framePr w:w="9816" w:wrap="notBeside" w:vAnchor="text" w:hAnchor="page" w:x="1621" w:y="1564"/>
              <w:tabs>
                <w:tab w:val="left" w:pos="100"/>
              </w:tabs>
              <w:spacing w:line="206" w:lineRule="exact"/>
              <w:ind w:left="100" w:right="175"/>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Д</w:t>
            </w:r>
            <w:r w:rsidR="00C1486B" w:rsidRPr="00120E18">
              <w:rPr>
                <w:rFonts w:ascii="Times New Roman" w:eastAsia="Times New Roman" w:hAnsi="Times New Roman" w:cs="Times New Roman"/>
                <w:b/>
                <w:bCs/>
                <w:color w:val="auto"/>
                <w:shd w:val="clear" w:color="auto" w:fill="FFFFFF"/>
              </w:rPr>
              <w:t>окумент, удостоверяющий личность - паспорт гражда</w:t>
            </w:r>
            <w:r w:rsidR="00C1486B" w:rsidRPr="00120E18">
              <w:rPr>
                <w:rFonts w:ascii="Times New Roman" w:eastAsia="Times New Roman" w:hAnsi="Times New Roman" w:cs="Times New Roman"/>
                <w:b/>
                <w:bCs/>
                <w:color w:val="auto"/>
                <w:shd w:val="clear" w:color="auto" w:fill="FFFFFF"/>
              </w:rPr>
              <w:softHyphen/>
              <w:t>нина Российской Федерации</w:t>
            </w:r>
          </w:p>
        </w:tc>
        <w:tc>
          <w:tcPr>
            <w:tcW w:w="1128" w:type="dxa"/>
            <w:tcBorders>
              <w:top w:val="single" w:sz="4" w:space="0" w:color="auto"/>
              <w:left w:val="single" w:sz="4" w:space="0" w:color="auto"/>
            </w:tcBorders>
            <w:shd w:val="clear" w:color="auto" w:fill="FFFFFF"/>
          </w:tcPr>
          <w:p w14:paraId="7F9332C3" w14:textId="513A946A" w:rsidR="00C1486B" w:rsidRPr="00120E18" w:rsidRDefault="00ED73AB" w:rsidP="004A511F">
            <w:pPr>
              <w:framePr w:w="9816" w:wrap="notBeside" w:vAnchor="text" w:hAnchor="page" w:x="1621" w:y="1564"/>
              <w:tabs>
                <w:tab w:val="left" w:pos="93"/>
              </w:tabs>
              <w:spacing w:line="150" w:lineRule="exact"/>
              <w:ind w:left="93"/>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Д</w:t>
            </w:r>
            <w:r w:rsidR="00C1486B" w:rsidRPr="00120E18">
              <w:rPr>
                <w:rFonts w:ascii="Times New Roman" w:eastAsia="Times New Roman" w:hAnsi="Times New Roman" w:cs="Times New Roman"/>
                <w:b/>
                <w:bCs/>
                <w:color w:val="auto"/>
                <w:shd w:val="clear" w:color="auto" w:fill="FFFFFF"/>
              </w:rPr>
              <w:t>олжность</w:t>
            </w:r>
          </w:p>
        </w:tc>
        <w:tc>
          <w:tcPr>
            <w:tcW w:w="859" w:type="dxa"/>
            <w:tcBorders>
              <w:top w:val="single" w:sz="4" w:space="0" w:color="auto"/>
              <w:left w:val="single" w:sz="4" w:space="0" w:color="auto"/>
            </w:tcBorders>
            <w:shd w:val="clear" w:color="auto" w:fill="FFFFFF"/>
          </w:tcPr>
          <w:p w14:paraId="4D0F53C2" w14:textId="3FE2BD2A" w:rsidR="00C1486B" w:rsidRPr="00120E18" w:rsidRDefault="004A511F" w:rsidP="004A511F">
            <w:pPr>
              <w:framePr w:w="9816" w:wrap="notBeside" w:vAnchor="text" w:hAnchor="page" w:x="1621" w:y="1564"/>
              <w:tabs>
                <w:tab w:val="left" w:pos="567"/>
              </w:tabs>
              <w:spacing w:line="206" w:lineRule="exact"/>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К</w:t>
            </w:r>
            <w:r w:rsidR="00C1486B" w:rsidRPr="00120E18">
              <w:rPr>
                <w:rFonts w:ascii="Times New Roman" w:eastAsia="Times New Roman" w:hAnsi="Times New Roman" w:cs="Times New Roman"/>
                <w:b/>
                <w:bCs/>
                <w:color w:val="auto"/>
                <w:shd w:val="clear" w:color="auto" w:fill="FFFFFF"/>
              </w:rPr>
              <w:t>онтакт</w:t>
            </w:r>
            <w:r w:rsidR="00C1486B" w:rsidRPr="00120E18">
              <w:rPr>
                <w:rFonts w:ascii="Times New Roman" w:eastAsia="Times New Roman" w:hAnsi="Times New Roman" w:cs="Times New Roman"/>
                <w:b/>
                <w:bCs/>
                <w:color w:val="auto"/>
                <w:shd w:val="clear" w:color="auto" w:fill="FFFFFF"/>
              </w:rPr>
              <w:softHyphen/>
              <w:t>ный но</w:t>
            </w:r>
            <w:r w:rsidR="00C1486B" w:rsidRPr="00120E18">
              <w:rPr>
                <w:rFonts w:ascii="Times New Roman" w:eastAsia="Times New Roman" w:hAnsi="Times New Roman" w:cs="Times New Roman"/>
                <w:b/>
                <w:bCs/>
                <w:color w:val="auto"/>
                <w:shd w:val="clear" w:color="auto" w:fill="FFFFFF"/>
              </w:rPr>
              <w:softHyphen/>
              <w:t>мер теле</w:t>
            </w:r>
            <w:r w:rsidR="00C1486B" w:rsidRPr="00120E18">
              <w:rPr>
                <w:rFonts w:ascii="Times New Roman" w:eastAsia="Times New Roman" w:hAnsi="Times New Roman" w:cs="Times New Roman"/>
                <w:b/>
                <w:bCs/>
                <w:color w:val="auto"/>
                <w:shd w:val="clear" w:color="auto" w:fill="FFFFFF"/>
              </w:rPr>
              <w:softHyphen/>
              <w:t>фона</w:t>
            </w:r>
          </w:p>
        </w:tc>
        <w:tc>
          <w:tcPr>
            <w:tcW w:w="1237" w:type="dxa"/>
            <w:tcBorders>
              <w:top w:val="single" w:sz="4" w:space="0" w:color="auto"/>
              <w:left w:val="single" w:sz="4" w:space="0" w:color="auto"/>
            </w:tcBorders>
            <w:shd w:val="clear" w:color="auto" w:fill="FFFFFF"/>
          </w:tcPr>
          <w:p w14:paraId="600D0920"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559" w:type="dxa"/>
            <w:tcBorders>
              <w:top w:val="single" w:sz="4" w:space="0" w:color="auto"/>
              <w:left w:val="single" w:sz="4" w:space="0" w:color="auto"/>
              <w:right w:val="single" w:sz="4" w:space="0" w:color="auto"/>
            </w:tcBorders>
            <w:shd w:val="clear" w:color="auto" w:fill="FFFFFF"/>
          </w:tcPr>
          <w:p w14:paraId="6F23EDAF"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r>
      <w:tr w:rsidR="00A91F4F" w:rsidRPr="00120E18" w14:paraId="47F8869D" w14:textId="77777777" w:rsidTr="004A511F">
        <w:trPr>
          <w:trHeight w:hRule="exact" w:val="216"/>
          <w:jc w:val="center"/>
        </w:trPr>
        <w:tc>
          <w:tcPr>
            <w:tcW w:w="509" w:type="dxa"/>
            <w:tcBorders>
              <w:top w:val="single" w:sz="4" w:space="0" w:color="auto"/>
              <w:left w:val="single" w:sz="4" w:space="0" w:color="auto"/>
            </w:tcBorders>
            <w:shd w:val="clear" w:color="auto" w:fill="FFFFFF"/>
          </w:tcPr>
          <w:p w14:paraId="64BE48AE" w14:textId="77777777" w:rsidR="00C1486B" w:rsidRPr="00120E18" w:rsidRDefault="00C1486B" w:rsidP="004A511F">
            <w:pPr>
              <w:framePr w:w="9816" w:wrap="notBeside" w:vAnchor="text" w:hAnchor="page" w:x="1621" w:y="1564"/>
              <w:tabs>
                <w:tab w:val="left" w:pos="567"/>
              </w:tabs>
              <w:spacing w:line="150" w:lineRule="exact"/>
              <w:ind w:left="426" w:firstLine="708"/>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1</w:t>
            </w:r>
          </w:p>
        </w:tc>
        <w:tc>
          <w:tcPr>
            <w:tcW w:w="792" w:type="dxa"/>
            <w:tcBorders>
              <w:top w:val="single" w:sz="4" w:space="0" w:color="auto"/>
              <w:left w:val="single" w:sz="4" w:space="0" w:color="auto"/>
            </w:tcBorders>
            <w:shd w:val="clear" w:color="auto" w:fill="FFFFFF"/>
          </w:tcPr>
          <w:p w14:paraId="72F72083"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282" w:type="dxa"/>
            <w:tcBorders>
              <w:top w:val="single" w:sz="4" w:space="0" w:color="auto"/>
              <w:left w:val="single" w:sz="4" w:space="0" w:color="auto"/>
            </w:tcBorders>
            <w:shd w:val="clear" w:color="auto" w:fill="FFFFFF"/>
          </w:tcPr>
          <w:p w14:paraId="0DA7319C"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2410" w:type="dxa"/>
            <w:tcBorders>
              <w:top w:val="single" w:sz="4" w:space="0" w:color="auto"/>
              <w:left w:val="single" w:sz="4" w:space="0" w:color="auto"/>
            </w:tcBorders>
            <w:shd w:val="clear" w:color="auto" w:fill="FFFFFF"/>
          </w:tcPr>
          <w:p w14:paraId="6226F66D"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128" w:type="dxa"/>
            <w:tcBorders>
              <w:top w:val="single" w:sz="4" w:space="0" w:color="auto"/>
              <w:left w:val="single" w:sz="4" w:space="0" w:color="auto"/>
            </w:tcBorders>
            <w:shd w:val="clear" w:color="auto" w:fill="FFFFFF"/>
          </w:tcPr>
          <w:p w14:paraId="0BC89BC0"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859" w:type="dxa"/>
            <w:tcBorders>
              <w:top w:val="single" w:sz="4" w:space="0" w:color="auto"/>
              <w:left w:val="single" w:sz="4" w:space="0" w:color="auto"/>
            </w:tcBorders>
            <w:shd w:val="clear" w:color="auto" w:fill="FFFFFF"/>
          </w:tcPr>
          <w:p w14:paraId="2A0BDAA9"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237" w:type="dxa"/>
            <w:tcBorders>
              <w:top w:val="single" w:sz="4" w:space="0" w:color="auto"/>
              <w:left w:val="single" w:sz="4" w:space="0" w:color="auto"/>
            </w:tcBorders>
            <w:shd w:val="clear" w:color="auto" w:fill="FFFFFF"/>
          </w:tcPr>
          <w:p w14:paraId="23D04AEE"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559" w:type="dxa"/>
            <w:tcBorders>
              <w:top w:val="single" w:sz="4" w:space="0" w:color="auto"/>
              <w:left w:val="single" w:sz="4" w:space="0" w:color="auto"/>
              <w:right w:val="single" w:sz="4" w:space="0" w:color="auto"/>
            </w:tcBorders>
            <w:shd w:val="clear" w:color="auto" w:fill="FFFFFF"/>
          </w:tcPr>
          <w:p w14:paraId="08D75585"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r>
      <w:tr w:rsidR="00A91F4F" w:rsidRPr="00120E18" w14:paraId="722DC63E" w14:textId="77777777" w:rsidTr="004A511F">
        <w:trPr>
          <w:trHeight w:hRule="exact" w:val="235"/>
          <w:jc w:val="center"/>
        </w:trPr>
        <w:tc>
          <w:tcPr>
            <w:tcW w:w="509" w:type="dxa"/>
            <w:tcBorders>
              <w:top w:val="single" w:sz="4" w:space="0" w:color="auto"/>
              <w:left w:val="single" w:sz="4" w:space="0" w:color="auto"/>
              <w:bottom w:val="single" w:sz="4" w:space="0" w:color="auto"/>
            </w:tcBorders>
            <w:shd w:val="clear" w:color="auto" w:fill="FFFFFF"/>
          </w:tcPr>
          <w:p w14:paraId="245110D3" w14:textId="77777777" w:rsidR="00C1486B" w:rsidRPr="00120E18" w:rsidRDefault="00C1486B" w:rsidP="004A511F">
            <w:pPr>
              <w:framePr w:w="9816" w:wrap="notBeside" w:vAnchor="text" w:hAnchor="page" w:x="1621" w:y="1564"/>
              <w:tabs>
                <w:tab w:val="left" w:pos="567"/>
              </w:tabs>
              <w:spacing w:line="150" w:lineRule="exact"/>
              <w:ind w:left="426" w:firstLine="708"/>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hd w:val="clear" w:color="auto" w:fill="FFFFFF"/>
              </w:rPr>
              <w:t>2</w:t>
            </w:r>
          </w:p>
        </w:tc>
        <w:tc>
          <w:tcPr>
            <w:tcW w:w="792" w:type="dxa"/>
            <w:tcBorders>
              <w:top w:val="single" w:sz="4" w:space="0" w:color="auto"/>
              <w:left w:val="single" w:sz="4" w:space="0" w:color="auto"/>
              <w:bottom w:val="single" w:sz="4" w:space="0" w:color="auto"/>
            </w:tcBorders>
            <w:shd w:val="clear" w:color="auto" w:fill="FFFFFF"/>
          </w:tcPr>
          <w:p w14:paraId="54FF35AF"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282" w:type="dxa"/>
            <w:tcBorders>
              <w:top w:val="single" w:sz="4" w:space="0" w:color="auto"/>
              <w:left w:val="single" w:sz="4" w:space="0" w:color="auto"/>
              <w:bottom w:val="single" w:sz="4" w:space="0" w:color="auto"/>
            </w:tcBorders>
            <w:shd w:val="clear" w:color="auto" w:fill="FFFFFF"/>
          </w:tcPr>
          <w:p w14:paraId="5DBB5BE8"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2410" w:type="dxa"/>
            <w:tcBorders>
              <w:top w:val="single" w:sz="4" w:space="0" w:color="auto"/>
              <w:left w:val="single" w:sz="4" w:space="0" w:color="auto"/>
              <w:bottom w:val="single" w:sz="4" w:space="0" w:color="auto"/>
            </w:tcBorders>
            <w:shd w:val="clear" w:color="auto" w:fill="FFFFFF"/>
          </w:tcPr>
          <w:p w14:paraId="77C1AB3E"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128" w:type="dxa"/>
            <w:tcBorders>
              <w:top w:val="single" w:sz="4" w:space="0" w:color="auto"/>
              <w:left w:val="single" w:sz="4" w:space="0" w:color="auto"/>
              <w:bottom w:val="single" w:sz="4" w:space="0" w:color="auto"/>
            </w:tcBorders>
            <w:shd w:val="clear" w:color="auto" w:fill="FFFFFF"/>
          </w:tcPr>
          <w:p w14:paraId="5BD3732A"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859" w:type="dxa"/>
            <w:tcBorders>
              <w:top w:val="single" w:sz="4" w:space="0" w:color="auto"/>
              <w:left w:val="single" w:sz="4" w:space="0" w:color="auto"/>
              <w:bottom w:val="single" w:sz="4" w:space="0" w:color="auto"/>
            </w:tcBorders>
            <w:shd w:val="clear" w:color="auto" w:fill="FFFFFF"/>
          </w:tcPr>
          <w:p w14:paraId="59F60605"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237" w:type="dxa"/>
            <w:tcBorders>
              <w:top w:val="single" w:sz="4" w:space="0" w:color="auto"/>
              <w:left w:val="single" w:sz="4" w:space="0" w:color="auto"/>
              <w:bottom w:val="single" w:sz="4" w:space="0" w:color="auto"/>
            </w:tcBorders>
            <w:shd w:val="clear" w:color="auto" w:fill="FFFFFF"/>
          </w:tcPr>
          <w:p w14:paraId="4E51E002"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0B7FAC" w14:textId="77777777" w:rsidR="00C1486B" w:rsidRPr="00120E18" w:rsidRDefault="00C1486B" w:rsidP="004A511F">
            <w:pPr>
              <w:framePr w:w="9816" w:wrap="notBeside" w:vAnchor="text" w:hAnchor="page" w:x="1621" w:y="1564"/>
              <w:tabs>
                <w:tab w:val="left" w:pos="567"/>
              </w:tabs>
              <w:ind w:left="426" w:firstLine="708"/>
              <w:jc w:val="center"/>
              <w:rPr>
                <w:rFonts w:ascii="Times New Roman" w:hAnsi="Times New Roman" w:cs="Times New Roman"/>
                <w:b/>
                <w:bCs/>
                <w:color w:val="auto"/>
              </w:rPr>
            </w:pPr>
          </w:p>
        </w:tc>
      </w:tr>
    </w:tbl>
    <w:p w14:paraId="04EB815D" w14:textId="77777777" w:rsidR="00476652" w:rsidRPr="00120E18" w:rsidRDefault="00852183" w:rsidP="00476652">
      <w:pPr>
        <w:tabs>
          <w:tab w:val="left" w:pos="567"/>
        </w:tabs>
        <w:spacing w:line="322" w:lineRule="exact"/>
        <w:ind w:left="425" w:right="40" w:firstLine="709"/>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pacing w:val="20"/>
        </w:rPr>
        <w:t>регистрации уведомлений о фактах склонения работника к совершению кор</w:t>
      </w:r>
      <w:r w:rsidRPr="00120E18">
        <w:rPr>
          <w:rFonts w:ascii="Times New Roman" w:eastAsia="Times New Roman" w:hAnsi="Times New Roman" w:cs="Times New Roman"/>
          <w:b/>
          <w:bCs/>
          <w:color w:val="auto"/>
          <w:spacing w:val="20"/>
        </w:rPr>
        <w:softHyphen/>
        <w:t>рупционных правонарушений/совершения работником коррупционных пра</w:t>
      </w:r>
      <w:r w:rsidRPr="00120E18">
        <w:rPr>
          <w:rFonts w:ascii="Times New Roman" w:eastAsia="Times New Roman" w:hAnsi="Times New Roman" w:cs="Times New Roman"/>
          <w:b/>
          <w:bCs/>
          <w:color w:val="auto"/>
          <w:spacing w:val="20"/>
        </w:rPr>
        <w:softHyphen/>
        <w:t xml:space="preserve">вонарушений </w:t>
      </w:r>
    </w:p>
    <w:p w14:paraId="05A9D2AF" w14:textId="4CD0E4EF" w:rsidR="00852183" w:rsidRPr="00120E18" w:rsidRDefault="00476652" w:rsidP="00476652">
      <w:pPr>
        <w:tabs>
          <w:tab w:val="left" w:pos="567"/>
        </w:tabs>
        <w:spacing w:line="322" w:lineRule="exact"/>
        <w:ind w:left="425" w:right="40" w:firstLine="709"/>
        <w:jc w:val="center"/>
        <w:rPr>
          <w:rFonts w:ascii="Times New Roman" w:eastAsia="Times New Roman" w:hAnsi="Times New Roman" w:cs="Times New Roman"/>
          <w:b/>
          <w:bCs/>
          <w:color w:val="auto"/>
          <w:spacing w:val="20"/>
        </w:rPr>
      </w:pPr>
      <w:r w:rsidRPr="00120E18">
        <w:rPr>
          <w:rFonts w:ascii="Times New Roman" w:eastAsia="Times New Roman" w:hAnsi="Times New Roman" w:cs="Times New Roman"/>
          <w:b/>
          <w:bCs/>
          <w:color w:val="auto"/>
          <w:spacing w:val="20"/>
        </w:rPr>
        <w:t>АНО</w:t>
      </w:r>
      <w:r w:rsidR="00852183" w:rsidRPr="00120E18">
        <w:rPr>
          <w:rFonts w:ascii="Times New Roman" w:eastAsia="Times New Roman" w:hAnsi="Times New Roman" w:cs="Times New Roman"/>
          <w:b/>
          <w:bCs/>
          <w:color w:val="auto"/>
          <w:spacing w:val="20"/>
        </w:rPr>
        <w:t xml:space="preserve"> </w:t>
      </w:r>
      <w:r w:rsidR="00ED73AB" w:rsidRPr="00120E18">
        <w:rPr>
          <w:rFonts w:ascii="Times New Roman" w:eastAsia="Times New Roman" w:hAnsi="Times New Roman" w:cs="Times New Roman"/>
          <w:b/>
          <w:bCs/>
          <w:color w:val="auto"/>
          <w:spacing w:val="20"/>
        </w:rPr>
        <w:t>Центр гарантийного обеспечения МСП</w:t>
      </w:r>
    </w:p>
    <w:p w14:paraId="08B6C4A4" w14:textId="77777777" w:rsidR="00852183" w:rsidRPr="00120E18" w:rsidRDefault="00852183" w:rsidP="00FA2410">
      <w:pPr>
        <w:tabs>
          <w:tab w:val="left" w:pos="567"/>
        </w:tabs>
        <w:ind w:left="426" w:firstLine="708"/>
        <w:rPr>
          <w:rFonts w:ascii="Times New Roman" w:hAnsi="Times New Roman" w:cs="Times New Roman"/>
          <w:b/>
          <w:bCs/>
          <w:color w:val="auto"/>
        </w:rPr>
      </w:pPr>
    </w:p>
    <w:p w14:paraId="66A27069" w14:textId="7EC4BDC8" w:rsidR="00852183" w:rsidRPr="00A91F4F" w:rsidRDefault="00852183" w:rsidP="00FA2410">
      <w:pPr>
        <w:tabs>
          <w:tab w:val="left" w:pos="567"/>
        </w:tabs>
        <w:spacing w:before="240" w:line="322" w:lineRule="exact"/>
        <w:ind w:left="426" w:right="40"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 xml:space="preserve">Ведение журнала в </w:t>
      </w:r>
      <w:r w:rsidR="00ED73AB" w:rsidRPr="00A91F4F">
        <w:rPr>
          <w:rFonts w:ascii="Times New Roman" w:eastAsia="Times New Roman" w:hAnsi="Times New Roman" w:cs="Times New Roman"/>
          <w:color w:val="auto"/>
          <w:spacing w:val="20"/>
        </w:rPr>
        <w:t>АНО Центр гарантийного обеспечения МСП</w:t>
      </w:r>
      <w:r w:rsidRPr="00A91F4F">
        <w:rPr>
          <w:rFonts w:ascii="Times New Roman" w:eastAsia="Times New Roman" w:hAnsi="Times New Roman" w:cs="Times New Roman"/>
          <w:color w:val="auto"/>
          <w:spacing w:val="20"/>
        </w:rPr>
        <w:t xml:space="preserve"> возлагается на </w:t>
      </w:r>
      <w:r w:rsidR="002653DC" w:rsidRPr="00A91F4F">
        <w:rPr>
          <w:rFonts w:ascii="Times New Roman" w:eastAsia="Times New Roman" w:hAnsi="Times New Roman" w:cs="Times New Roman"/>
          <w:color w:val="auto"/>
          <w:spacing w:val="20"/>
        </w:rPr>
        <w:t>ответственно</w:t>
      </w:r>
      <w:r w:rsidR="002653DC" w:rsidRPr="00A91F4F">
        <w:rPr>
          <w:rFonts w:ascii="Times New Roman" w:eastAsia="Times New Roman" w:hAnsi="Times New Roman" w:cs="Times New Roman"/>
          <w:color w:val="auto"/>
          <w:spacing w:val="20"/>
        </w:rPr>
        <w:t xml:space="preserve">го </w:t>
      </w:r>
      <w:r w:rsidR="00480054" w:rsidRPr="00A91F4F">
        <w:rPr>
          <w:rFonts w:ascii="Times New Roman" w:eastAsia="Times New Roman" w:hAnsi="Times New Roman" w:cs="Times New Roman"/>
          <w:color w:val="auto"/>
          <w:spacing w:val="20"/>
        </w:rPr>
        <w:t>за</w:t>
      </w:r>
      <w:r w:rsidR="002653DC" w:rsidRPr="00A91F4F">
        <w:rPr>
          <w:rFonts w:ascii="Times New Roman" w:eastAsia="Times New Roman" w:hAnsi="Times New Roman" w:cs="Times New Roman"/>
          <w:color w:val="auto"/>
          <w:spacing w:val="20"/>
        </w:rPr>
        <w:t xml:space="preserve"> противодействи</w:t>
      </w:r>
      <w:r w:rsidR="00480054" w:rsidRPr="00A91F4F">
        <w:rPr>
          <w:rFonts w:ascii="Times New Roman" w:eastAsia="Times New Roman" w:hAnsi="Times New Roman" w:cs="Times New Roman"/>
          <w:color w:val="auto"/>
          <w:spacing w:val="20"/>
        </w:rPr>
        <w:t>е</w:t>
      </w:r>
      <w:r w:rsidR="002653DC" w:rsidRPr="00A91F4F">
        <w:rPr>
          <w:rFonts w:ascii="Times New Roman" w:eastAsia="Times New Roman" w:hAnsi="Times New Roman" w:cs="Times New Roman"/>
          <w:color w:val="auto"/>
          <w:spacing w:val="20"/>
        </w:rPr>
        <w:t xml:space="preserve"> коррупции Центра</w:t>
      </w:r>
      <w:r w:rsidRPr="00A91F4F">
        <w:rPr>
          <w:rFonts w:ascii="Times New Roman" w:eastAsia="Times New Roman" w:hAnsi="Times New Roman" w:cs="Times New Roman"/>
          <w:color w:val="auto"/>
          <w:spacing w:val="20"/>
        </w:rPr>
        <w:t>.</w:t>
      </w:r>
    </w:p>
    <w:p w14:paraId="07B21616" w14:textId="1EA22254" w:rsidR="00852183" w:rsidRPr="00A91F4F" w:rsidRDefault="002653DC" w:rsidP="00FA2410">
      <w:pPr>
        <w:pStyle w:val="a6"/>
        <w:numPr>
          <w:ilvl w:val="1"/>
          <w:numId w:val="16"/>
        </w:numPr>
        <w:tabs>
          <w:tab w:val="left" w:pos="435"/>
          <w:tab w:val="left" w:pos="567"/>
        </w:tabs>
        <w:spacing w:line="322" w:lineRule="exact"/>
        <w:ind w:left="426" w:right="40"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О</w:t>
      </w:r>
      <w:r w:rsidRPr="00A91F4F">
        <w:rPr>
          <w:rFonts w:ascii="Times New Roman" w:eastAsia="Times New Roman" w:hAnsi="Times New Roman" w:cs="Times New Roman"/>
          <w:color w:val="auto"/>
          <w:spacing w:val="20"/>
        </w:rPr>
        <w:t>тветственн</w:t>
      </w:r>
      <w:r w:rsidRPr="00A91F4F">
        <w:rPr>
          <w:rFonts w:ascii="Times New Roman" w:eastAsia="Times New Roman" w:hAnsi="Times New Roman" w:cs="Times New Roman"/>
          <w:color w:val="auto"/>
          <w:spacing w:val="20"/>
        </w:rPr>
        <w:t>ый</w:t>
      </w:r>
      <w:r w:rsidRPr="00A91F4F">
        <w:rPr>
          <w:rFonts w:ascii="Times New Roman" w:eastAsia="Times New Roman" w:hAnsi="Times New Roman" w:cs="Times New Roman"/>
          <w:color w:val="auto"/>
          <w:spacing w:val="20"/>
        </w:rPr>
        <w:t xml:space="preserve"> </w:t>
      </w:r>
      <w:r w:rsidR="00480054" w:rsidRPr="00A91F4F">
        <w:rPr>
          <w:rFonts w:ascii="Times New Roman" w:eastAsia="Times New Roman" w:hAnsi="Times New Roman" w:cs="Times New Roman"/>
          <w:color w:val="auto"/>
          <w:spacing w:val="20"/>
        </w:rPr>
        <w:t>за</w:t>
      </w:r>
      <w:r w:rsidRPr="00A91F4F">
        <w:rPr>
          <w:rFonts w:ascii="Times New Roman" w:eastAsia="Times New Roman" w:hAnsi="Times New Roman" w:cs="Times New Roman"/>
          <w:color w:val="auto"/>
          <w:spacing w:val="20"/>
        </w:rPr>
        <w:t xml:space="preserve"> противодействи</w:t>
      </w:r>
      <w:r w:rsidR="00480054" w:rsidRPr="00A91F4F">
        <w:rPr>
          <w:rFonts w:ascii="Times New Roman" w:eastAsia="Times New Roman" w:hAnsi="Times New Roman" w:cs="Times New Roman"/>
          <w:color w:val="auto"/>
          <w:spacing w:val="20"/>
        </w:rPr>
        <w:t>е</w:t>
      </w:r>
      <w:r w:rsidRPr="00A91F4F">
        <w:rPr>
          <w:rFonts w:ascii="Times New Roman" w:eastAsia="Times New Roman" w:hAnsi="Times New Roman" w:cs="Times New Roman"/>
          <w:color w:val="auto"/>
          <w:spacing w:val="20"/>
        </w:rPr>
        <w:t xml:space="preserve"> коррупции </w:t>
      </w:r>
      <w:r w:rsidR="009C4479" w:rsidRPr="00A91F4F">
        <w:rPr>
          <w:rFonts w:ascii="Times New Roman" w:eastAsia="Times New Roman" w:hAnsi="Times New Roman" w:cs="Times New Roman"/>
          <w:color w:val="auto"/>
          <w:spacing w:val="20"/>
        </w:rPr>
        <w:t>работник</w:t>
      </w:r>
      <w:r w:rsidR="00852183" w:rsidRPr="00A91F4F">
        <w:rPr>
          <w:rFonts w:ascii="Times New Roman" w:eastAsia="Times New Roman" w:hAnsi="Times New Roman" w:cs="Times New Roman"/>
          <w:color w:val="auto"/>
          <w:spacing w:val="20"/>
        </w:rPr>
        <w:t>, после приема уведомления</w:t>
      </w:r>
      <w:r w:rsidR="00ED73AB" w:rsidRPr="00A91F4F">
        <w:rPr>
          <w:rFonts w:ascii="Times New Roman" w:eastAsia="Times New Roman" w:hAnsi="Times New Roman" w:cs="Times New Roman"/>
          <w:color w:val="auto"/>
          <w:spacing w:val="20"/>
        </w:rPr>
        <w:t xml:space="preserve"> </w:t>
      </w:r>
      <w:r w:rsidR="00852183" w:rsidRPr="00A91F4F">
        <w:rPr>
          <w:rFonts w:ascii="Times New Roman" w:eastAsia="Times New Roman" w:hAnsi="Times New Roman" w:cs="Times New Roman"/>
          <w:color w:val="auto"/>
          <w:spacing w:val="20"/>
        </w:rPr>
        <w:t>и его регистрации в журнале</w:t>
      </w:r>
      <w:r w:rsidR="009C4479" w:rsidRPr="00A91F4F">
        <w:rPr>
          <w:rFonts w:ascii="Times New Roman" w:eastAsia="Times New Roman" w:hAnsi="Times New Roman" w:cs="Times New Roman"/>
          <w:color w:val="auto"/>
          <w:spacing w:val="20"/>
        </w:rPr>
        <w:t>,</w:t>
      </w:r>
      <w:r w:rsidR="00852183" w:rsidRPr="00A91F4F">
        <w:rPr>
          <w:rFonts w:ascii="Times New Roman" w:eastAsia="Times New Roman" w:hAnsi="Times New Roman" w:cs="Times New Roman"/>
          <w:color w:val="auto"/>
          <w:spacing w:val="20"/>
        </w:rPr>
        <w:t xml:space="preserve"> ставит соответствующую отметку на уведомлении (№</w:t>
      </w:r>
      <w:r w:rsidR="00852183" w:rsidRPr="00A91F4F">
        <w:rPr>
          <w:rFonts w:ascii="Times New Roman" w:eastAsia="Times New Roman" w:hAnsi="Times New Roman" w:cs="Times New Roman"/>
          <w:color w:val="auto"/>
          <w:spacing w:val="20"/>
        </w:rPr>
        <w:tab/>
        <w:t>дата</w:t>
      </w:r>
      <w:r w:rsidR="00852183" w:rsidRPr="00A91F4F">
        <w:rPr>
          <w:rFonts w:ascii="Times New Roman" w:eastAsia="Times New Roman" w:hAnsi="Times New Roman" w:cs="Times New Roman"/>
          <w:color w:val="auto"/>
          <w:spacing w:val="20"/>
        </w:rPr>
        <w:tab/>
        <w:t>), выдает (или направляет по почте) копию уве</w:t>
      </w:r>
      <w:r w:rsidR="00852183" w:rsidRPr="00A91F4F">
        <w:rPr>
          <w:rFonts w:ascii="Times New Roman" w:eastAsia="Times New Roman" w:hAnsi="Times New Roman" w:cs="Times New Roman"/>
          <w:color w:val="auto"/>
          <w:spacing w:val="20"/>
        </w:rPr>
        <w:softHyphen/>
        <w:t>домления с отметкой работнику, направившему уведомление.</w:t>
      </w:r>
    </w:p>
    <w:p w14:paraId="5605FC31" w14:textId="77777777" w:rsidR="00852183" w:rsidRPr="00A91F4F" w:rsidRDefault="00852183" w:rsidP="00FA2410">
      <w:pPr>
        <w:tabs>
          <w:tab w:val="left" w:pos="435"/>
          <w:tab w:val="left" w:pos="567"/>
        </w:tabs>
        <w:spacing w:line="322" w:lineRule="exact"/>
        <w:ind w:left="426"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Отказ в регистрации уведомления не допускается.</w:t>
      </w:r>
    </w:p>
    <w:p w14:paraId="6E851FF3" w14:textId="2C60A560" w:rsidR="00852183" w:rsidRPr="00A91F4F" w:rsidRDefault="00852183" w:rsidP="00FA2410">
      <w:pPr>
        <w:pStyle w:val="a6"/>
        <w:numPr>
          <w:ilvl w:val="1"/>
          <w:numId w:val="16"/>
        </w:numPr>
        <w:tabs>
          <w:tab w:val="left" w:pos="435"/>
          <w:tab w:val="left" w:pos="567"/>
        </w:tabs>
        <w:spacing w:line="317" w:lineRule="exact"/>
        <w:ind w:left="426" w:right="-87"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Конфиденциальность полученных сведений обеспечивается работодате</w:t>
      </w:r>
      <w:r w:rsidRPr="00A91F4F">
        <w:rPr>
          <w:rFonts w:ascii="Times New Roman" w:eastAsia="Times New Roman" w:hAnsi="Times New Roman" w:cs="Times New Roman"/>
          <w:color w:val="auto"/>
          <w:spacing w:val="20"/>
        </w:rPr>
        <w:softHyphen/>
        <w:t>лем.</w:t>
      </w:r>
      <w:r w:rsidR="009666B9" w:rsidRPr="00A91F4F">
        <w:rPr>
          <w:rFonts w:ascii="Times New Roman" w:eastAsia="Times New Roman" w:hAnsi="Times New Roman" w:cs="Times New Roman"/>
          <w:color w:val="auto"/>
          <w:spacing w:val="20"/>
        </w:rPr>
        <w:t xml:space="preserve"> </w:t>
      </w:r>
      <w:r w:rsidRPr="00A91F4F">
        <w:rPr>
          <w:rFonts w:ascii="Times New Roman" w:eastAsia="Times New Roman" w:hAnsi="Times New Roman" w:cs="Times New Roman"/>
          <w:color w:val="auto"/>
          <w:spacing w:val="20"/>
          <w:shd w:val="clear" w:color="auto" w:fill="FFFFFF"/>
        </w:rPr>
        <w:t>Организация проверки</w:t>
      </w:r>
      <w:r w:rsidRPr="00A91F4F">
        <w:rPr>
          <w:rFonts w:ascii="Times New Roman" w:eastAsia="Times New Roman" w:hAnsi="Times New Roman" w:cs="Times New Roman"/>
          <w:color w:val="auto"/>
          <w:spacing w:val="20"/>
        </w:rPr>
        <w:t xml:space="preserve"> сведений о фактах склонения работника к совер</w:t>
      </w:r>
      <w:r w:rsidRPr="00A91F4F">
        <w:rPr>
          <w:rFonts w:ascii="Times New Roman" w:eastAsia="Times New Roman" w:hAnsi="Times New Roman" w:cs="Times New Roman"/>
          <w:color w:val="auto"/>
          <w:spacing w:val="20"/>
        </w:rPr>
        <w:softHyphen/>
        <w:t xml:space="preserve">шению коррупционных правонарушений/совершения работником коррупционных правонарушений осуществляется </w:t>
      </w:r>
      <w:r w:rsidR="00A364DB" w:rsidRPr="00A91F4F">
        <w:rPr>
          <w:rFonts w:ascii="Times New Roman" w:eastAsia="Times New Roman" w:hAnsi="Times New Roman" w:cs="Times New Roman"/>
          <w:color w:val="auto"/>
          <w:spacing w:val="20"/>
        </w:rPr>
        <w:t>о</w:t>
      </w:r>
      <w:r w:rsidR="00A364DB" w:rsidRPr="00A91F4F">
        <w:rPr>
          <w:rFonts w:ascii="Times New Roman" w:eastAsia="Times New Roman" w:hAnsi="Times New Roman" w:cs="Times New Roman"/>
          <w:color w:val="auto"/>
          <w:spacing w:val="20"/>
          <w:shd w:val="clear" w:color="auto" w:fill="FFFFFF"/>
        </w:rPr>
        <w:t>тветственн</w:t>
      </w:r>
      <w:r w:rsidR="00A364DB" w:rsidRPr="00A91F4F">
        <w:rPr>
          <w:rFonts w:ascii="Times New Roman" w:eastAsia="Times New Roman" w:hAnsi="Times New Roman" w:cs="Times New Roman"/>
          <w:color w:val="auto"/>
          <w:spacing w:val="20"/>
          <w:shd w:val="clear" w:color="auto" w:fill="FFFFFF"/>
        </w:rPr>
        <w:t>ым</w:t>
      </w:r>
      <w:r w:rsidR="00A364DB" w:rsidRPr="00A91F4F">
        <w:rPr>
          <w:rFonts w:ascii="Times New Roman" w:eastAsia="Times New Roman" w:hAnsi="Times New Roman" w:cs="Times New Roman"/>
          <w:color w:val="auto"/>
          <w:spacing w:val="20"/>
          <w:shd w:val="clear" w:color="auto" w:fill="FFFFFF"/>
        </w:rPr>
        <w:t xml:space="preserve"> </w:t>
      </w:r>
      <w:r w:rsidR="00480054" w:rsidRPr="00A91F4F">
        <w:rPr>
          <w:rFonts w:ascii="Times New Roman" w:eastAsia="Times New Roman" w:hAnsi="Times New Roman" w:cs="Times New Roman"/>
          <w:color w:val="auto"/>
          <w:spacing w:val="20"/>
          <w:shd w:val="clear" w:color="auto" w:fill="FFFFFF"/>
        </w:rPr>
        <w:t>за</w:t>
      </w:r>
      <w:r w:rsidR="00A364DB" w:rsidRPr="00A91F4F">
        <w:rPr>
          <w:rFonts w:ascii="Times New Roman" w:eastAsia="Times New Roman" w:hAnsi="Times New Roman" w:cs="Times New Roman"/>
          <w:color w:val="auto"/>
          <w:spacing w:val="20"/>
          <w:shd w:val="clear" w:color="auto" w:fill="FFFFFF"/>
        </w:rPr>
        <w:t xml:space="preserve"> противодействи</w:t>
      </w:r>
      <w:r w:rsidR="00480054" w:rsidRPr="00A91F4F">
        <w:rPr>
          <w:rFonts w:ascii="Times New Roman" w:eastAsia="Times New Roman" w:hAnsi="Times New Roman" w:cs="Times New Roman"/>
          <w:color w:val="auto"/>
          <w:spacing w:val="20"/>
          <w:shd w:val="clear" w:color="auto" w:fill="FFFFFF"/>
        </w:rPr>
        <w:t>е</w:t>
      </w:r>
      <w:r w:rsidR="00A364DB" w:rsidRPr="00A91F4F">
        <w:rPr>
          <w:rFonts w:ascii="Times New Roman" w:eastAsia="Times New Roman" w:hAnsi="Times New Roman" w:cs="Times New Roman"/>
          <w:color w:val="auto"/>
          <w:spacing w:val="20"/>
          <w:shd w:val="clear" w:color="auto" w:fill="FFFFFF"/>
        </w:rPr>
        <w:t xml:space="preserve"> коррупции</w:t>
      </w:r>
      <w:r w:rsidR="00A364DB" w:rsidRPr="00A91F4F">
        <w:rPr>
          <w:rFonts w:ascii="Times New Roman" w:eastAsia="Times New Roman" w:hAnsi="Times New Roman" w:cs="Times New Roman"/>
          <w:color w:val="auto"/>
          <w:spacing w:val="20"/>
          <w:shd w:val="clear" w:color="auto" w:fill="FFFFFF"/>
        </w:rPr>
        <w:t xml:space="preserve"> работником</w:t>
      </w:r>
      <w:r w:rsidR="009666B9" w:rsidRPr="00A91F4F">
        <w:rPr>
          <w:rFonts w:ascii="Times New Roman" w:eastAsia="Times New Roman" w:hAnsi="Times New Roman" w:cs="Times New Roman"/>
          <w:color w:val="auto"/>
          <w:spacing w:val="20"/>
          <w:shd w:val="clear" w:color="auto" w:fill="FFFFFF"/>
        </w:rPr>
        <w:t xml:space="preserve"> </w:t>
      </w:r>
      <w:r w:rsidRPr="00A91F4F">
        <w:rPr>
          <w:rFonts w:ascii="Times New Roman" w:eastAsia="Times New Roman" w:hAnsi="Times New Roman" w:cs="Times New Roman"/>
          <w:color w:val="auto"/>
          <w:spacing w:val="20"/>
          <w:shd w:val="clear" w:color="auto" w:fill="FFFFFF"/>
        </w:rPr>
        <w:t>по поручению директора</w:t>
      </w:r>
      <w:r w:rsidRPr="00A91F4F">
        <w:rPr>
          <w:rFonts w:ascii="Times New Roman" w:eastAsia="Times New Roman" w:hAnsi="Times New Roman" w:cs="Times New Roman"/>
          <w:color w:val="auto"/>
          <w:spacing w:val="20"/>
        </w:rPr>
        <w:t xml:space="preserve"> (отметка на уведомлении) путем направле</w:t>
      </w:r>
      <w:r w:rsidRPr="00A91F4F">
        <w:rPr>
          <w:rFonts w:ascii="Times New Roman" w:eastAsia="Times New Roman" w:hAnsi="Times New Roman" w:cs="Times New Roman"/>
          <w:color w:val="auto"/>
          <w:spacing w:val="20"/>
        </w:rPr>
        <w:softHyphen/>
        <w:t>ния уведомлений/запросов в правоохранительные органы, проведения бесед с ра</w:t>
      </w:r>
      <w:r w:rsidRPr="00A91F4F">
        <w:rPr>
          <w:rFonts w:ascii="Times New Roman" w:eastAsia="Times New Roman" w:hAnsi="Times New Roman" w:cs="Times New Roman"/>
          <w:color w:val="auto"/>
          <w:spacing w:val="20"/>
        </w:rPr>
        <w:softHyphen/>
        <w:t>ботниками, подавшим уведомление, указанным в уведомлении, получения от ра</w:t>
      </w:r>
      <w:r w:rsidRPr="00A91F4F">
        <w:rPr>
          <w:rFonts w:ascii="Times New Roman" w:eastAsia="Times New Roman" w:hAnsi="Times New Roman" w:cs="Times New Roman"/>
          <w:color w:val="auto"/>
          <w:spacing w:val="20"/>
        </w:rPr>
        <w:softHyphen/>
        <w:t>ботника пояснения по сведениям, изложенным в уведомлении и иными доступ</w:t>
      </w:r>
      <w:r w:rsidRPr="00A91F4F">
        <w:rPr>
          <w:rFonts w:ascii="Times New Roman" w:eastAsia="Times New Roman" w:hAnsi="Times New Roman" w:cs="Times New Roman"/>
          <w:color w:val="auto"/>
          <w:spacing w:val="20"/>
        </w:rPr>
        <w:softHyphen/>
        <w:t>ными способами.</w:t>
      </w:r>
    </w:p>
    <w:p w14:paraId="7E853877" w14:textId="027EAD72" w:rsidR="00852183" w:rsidRPr="00A91F4F" w:rsidRDefault="00852183" w:rsidP="00FA2410">
      <w:pPr>
        <w:pStyle w:val="a6"/>
        <w:numPr>
          <w:ilvl w:val="1"/>
          <w:numId w:val="16"/>
        </w:numPr>
        <w:tabs>
          <w:tab w:val="left" w:pos="567"/>
        </w:tabs>
        <w:spacing w:line="317" w:lineRule="exact"/>
        <w:ind w:left="426" w:right="-87"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shd w:val="clear" w:color="auto" w:fill="FFFFFF"/>
        </w:rPr>
        <w:t>Результаты проверки</w:t>
      </w:r>
      <w:r w:rsidRPr="00A91F4F">
        <w:rPr>
          <w:rFonts w:ascii="Times New Roman" w:eastAsia="Times New Roman" w:hAnsi="Times New Roman" w:cs="Times New Roman"/>
          <w:color w:val="auto"/>
          <w:spacing w:val="20"/>
        </w:rPr>
        <w:t xml:space="preserve"> оформляются </w:t>
      </w:r>
      <w:r w:rsidR="00FA79D3" w:rsidRPr="00A91F4F">
        <w:rPr>
          <w:rFonts w:ascii="Times New Roman" w:eastAsia="Times New Roman" w:hAnsi="Times New Roman" w:cs="Times New Roman"/>
          <w:color w:val="auto"/>
          <w:spacing w:val="20"/>
        </w:rPr>
        <w:t>ответственн</w:t>
      </w:r>
      <w:r w:rsidR="00FA79D3" w:rsidRPr="00A91F4F">
        <w:rPr>
          <w:rFonts w:ascii="Times New Roman" w:eastAsia="Times New Roman" w:hAnsi="Times New Roman" w:cs="Times New Roman"/>
          <w:color w:val="auto"/>
          <w:spacing w:val="20"/>
        </w:rPr>
        <w:t>ым</w:t>
      </w:r>
      <w:r w:rsidR="00FA79D3" w:rsidRPr="00A91F4F">
        <w:rPr>
          <w:rFonts w:ascii="Times New Roman" w:eastAsia="Times New Roman" w:hAnsi="Times New Roman" w:cs="Times New Roman"/>
          <w:color w:val="auto"/>
          <w:spacing w:val="20"/>
        </w:rPr>
        <w:t xml:space="preserve"> </w:t>
      </w:r>
      <w:r w:rsidR="008E4E40" w:rsidRPr="00A91F4F">
        <w:rPr>
          <w:rFonts w:ascii="Times New Roman" w:eastAsia="Times New Roman" w:hAnsi="Times New Roman" w:cs="Times New Roman"/>
          <w:color w:val="auto"/>
          <w:spacing w:val="20"/>
        </w:rPr>
        <w:t>за</w:t>
      </w:r>
      <w:r w:rsidR="00FA79D3" w:rsidRPr="00A91F4F">
        <w:rPr>
          <w:rFonts w:ascii="Times New Roman" w:eastAsia="Times New Roman" w:hAnsi="Times New Roman" w:cs="Times New Roman"/>
          <w:color w:val="auto"/>
          <w:spacing w:val="20"/>
        </w:rPr>
        <w:t xml:space="preserve"> противодействи</w:t>
      </w:r>
      <w:r w:rsidR="008E4E40" w:rsidRPr="00A91F4F">
        <w:rPr>
          <w:rFonts w:ascii="Times New Roman" w:eastAsia="Times New Roman" w:hAnsi="Times New Roman" w:cs="Times New Roman"/>
          <w:color w:val="auto"/>
          <w:spacing w:val="20"/>
        </w:rPr>
        <w:t>е</w:t>
      </w:r>
      <w:r w:rsidR="00FA79D3" w:rsidRPr="00A91F4F">
        <w:rPr>
          <w:rFonts w:ascii="Times New Roman" w:eastAsia="Times New Roman" w:hAnsi="Times New Roman" w:cs="Times New Roman"/>
          <w:color w:val="auto"/>
          <w:spacing w:val="20"/>
        </w:rPr>
        <w:t xml:space="preserve"> коррупции </w:t>
      </w:r>
      <w:r w:rsidR="008E4E40" w:rsidRPr="00A91F4F">
        <w:rPr>
          <w:rFonts w:ascii="Times New Roman" w:eastAsia="Times New Roman" w:hAnsi="Times New Roman" w:cs="Times New Roman"/>
          <w:color w:val="auto"/>
          <w:spacing w:val="20"/>
        </w:rPr>
        <w:t>работником</w:t>
      </w:r>
      <w:r w:rsidRPr="00A91F4F">
        <w:rPr>
          <w:rFonts w:ascii="Times New Roman" w:eastAsia="Times New Roman" w:hAnsi="Times New Roman" w:cs="Times New Roman"/>
          <w:color w:val="auto"/>
          <w:spacing w:val="20"/>
        </w:rPr>
        <w:t xml:space="preserve"> </w:t>
      </w:r>
      <w:r w:rsidRPr="00A91F4F">
        <w:rPr>
          <w:rFonts w:ascii="Times New Roman" w:eastAsia="Times New Roman" w:hAnsi="Times New Roman" w:cs="Times New Roman"/>
          <w:color w:val="auto"/>
          <w:spacing w:val="20"/>
          <w:shd w:val="clear" w:color="auto" w:fill="FFFFFF"/>
        </w:rPr>
        <w:t>в письменной форме и доводятся до директора</w:t>
      </w:r>
      <w:r w:rsidRPr="00A91F4F">
        <w:rPr>
          <w:rFonts w:ascii="Times New Roman" w:eastAsia="Times New Roman" w:hAnsi="Times New Roman" w:cs="Times New Roman"/>
          <w:color w:val="auto"/>
          <w:spacing w:val="20"/>
        </w:rPr>
        <w:t>. На основании резуль</w:t>
      </w:r>
      <w:r w:rsidRPr="00A91F4F">
        <w:rPr>
          <w:rFonts w:ascii="Times New Roman" w:eastAsia="Times New Roman" w:hAnsi="Times New Roman" w:cs="Times New Roman"/>
          <w:color w:val="auto"/>
          <w:spacing w:val="20"/>
        </w:rPr>
        <w:softHyphen/>
        <w:t>татов проверки директором принимается решение о привлечении работника к от</w:t>
      </w:r>
      <w:r w:rsidRPr="00A91F4F">
        <w:rPr>
          <w:rFonts w:ascii="Times New Roman" w:eastAsia="Times New Roman" w:hAnsi="Times New Roman" w:cs="Times New Roman"/>
          <w:color w:val="auto"/>
          <w:spacing w:val="20"/>
        </w:rPr>
        <w:softHyphen/>
        <w:t>ветственности/иное решение в соответствии с требованиями действующего зако</w:t>
      </w:r>
      <w:r w:rsidRPr="00A91F4F">
        <w:rPr>
          <w:rFonts w:ascii="Times New Roman" w:eastAsia="Times New Roman" w:hAnsi="Times New Roman" w:cs="Times New Roman"/>
          <w:color w:val="auto"/>
          <w:spacing w:val="20"/>
        </w:rPr>
        <w:softHyphen/>
        <w:t>нодательства.</w:t>
      </w:r>
    </w:p>
    <w:p w14:paraId="57D42B8F" w14:textId="2884E77D" w:rsidR="00852183" w:rsidRPr="00A91F4F" w:rsidRDefault="00852183" w:rsidP="00FA2410">
      <w:pPr>
        <w:pStyle w:val="a6"/>
        <w:numPr>
          <w:ilvl w:val="1"/>
          <w:numId w:val="16"/>
        </w:numPr>
        <w:tabs>
          <w:tab w:val="left" w:pos="567"/>
        </w:tabs>
        <w:spacing w:after="300" w:line="322" w:lineRule="exact"/>
        <w:ind w:left="426" w:right="-87" w:firstLine="708"/>
        <w:jc w:val="both"/>
        <w:rPr>
          <w:rFonts w:ascii="Times New Roman" w:eastAsia="Times New Roman" w:hAnsi="Times New Roman" w:cs="Times New Roman"/>
          <w:color w:val="auto"/>
          <w:spacing w:val="20"/>
        </w:rPr>
      </w:pPr>
      <w:r w:rsidRPr="00A91F4F">
        <w:rPr>
          <w:rFonts w:ascii="Times New Roman" w:eastAsia="Times New Roman" w:hAnsi="Times New Roman" w:cs="Times New Roman"/>
          <w:color w:val="auto"/>
          <w:spacing w:val="20"/>
        </w:rPr>
        <w:t>Работодателем принимаются меры по защите работника, уведомившего представителя нанимателя (работодателя), органы прокуратуры или другие госу</w:t>
      </w:r>
      <w:r w:rsidRPr="00A91F4F">
        <w:rPr>
          <w:rFonts w:ascii="Times New Roman" w:eastAsia="Times New Roman" w:hAnsi="Times New Roman" w:cs="Times New Roman"/>
          <w:color w:val="auto"/>
          <w:spacing w:val="20"/>
        </w:rPr>
        <w:softHyphen/>
        <w:t>дарственные органы о фактах склонения работника к совершению коррупцион</w:t>
      </w:r>
      <w:r w:rsidRPr="00A91F4F">
        <w:rPr>
          <w:rFonts w:ascii="Times New Roman" w:eastAsia="Times New Roman" w:hAnsi="Times New Roman" w:cs="Times New Roman"/>
          <w:color w:val="auto"/>
          <w:spacing w:val="20"/>
        </w:rPr>
        <w:softHyphen/>
        <w:t>ных правонарушений/совершения работником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w:t>
      </w:r>
      <w:r w:rsidRPr="00A91F4F">
        <w:rPr>
          <w:rFonts w:ascii="Times New Roman" w:eastAsia="Times New Roman" w:hAnsi="Times New Roman" w:cs="Times New Roman"/>
          <w:color w:val="auto"/>
          <w:spacing w:val="20"/>
        </w:rPr>
        <w:softHyphen/>
        <w:t>сти в период рассмотрения представленного работником уведомления.</w:t>
      </w:r>
    </w:p>
    <w:p w14:paraId="4E7D44BC" w14:textId="5817FB4B" w:rsidR="00763BEF" w:rsidRPr="00A91F4F" w:rsidRDefault="00763BEF" w:rsidP="00C1486B">
      <w:pPr>
        <w:pStyle w:val="2"/>
        <w:tabs>
          <w:tab w:val="left" w:pos="567"/>
          <w:tab w:val="left" w:pos="1276"/>
          <w:tab w:val="left" w:pos="1400"/>
        </w:tabs>
        <w:spacing w:after="0" w:line="240" w:lineRule="auto"/>
        <w:ind w:left="426" w:right="57" w:firstLine="708"/>
        <w:jc w:val="both"/>
        <w:rPr>
          <w:b/>
          <w:bCs/>
          <w:sz w:val="24"/>
          <w:szCs w:val="24"/>
        </w:rPr>
      </w:pPr>
      <w:r w:rsidRPr="00A91F4F">
        <w:rPr>
          <w:b/>
          <w:bCs/>
          <w:sz w:val="24"/>
          <w:szCs w:val="24"/>
        </w:rPr>
        <w:t>1</w:t>
      </w:r>
      <w:r w:rsidR="00FA2410" w:rsidRPr="00A91F4F">
        <w:rPr>
          <w:b/>
          <w:bCs/>
          <w:sz w:val="24"/>
          <w:szCs w:val="24"/>
        </w:rPr>
        <w:t>4</w:t>
      </w:r>
      <w:r w:rsidRPr="00A91F4F">
        <w:rPr>
          <w:b/>
          <w:bCs/>
          <w:sz w:val="24"/>
          <w:szCs w:val="24"/>
        </w:rPr>
        <w:t>. Внутренний контроль и аудит</w:t>
      </w:r>
    </w:p>
    <w:p w14:paraId="36C2B0FF" w14:textId="77777777" w:rsidR="00763BEF" w:rsidRPr="00A91F4F" w:rsidRDefault="00763BEF" w:rsidP="00C1486B">
      <w:pPr>
        <w:pStyle w:val="2"/>
        <w:tabs>
          <w:tab w:val="left" w:pos="567"/>
          <w:tab w:val="left" w:pos="1276"/>
          <w:tab w:val="left" w:pos="1400"/>
        </w:tabs>
        <w:spacing w:after="0" w:line="240" w:lineRule="auto"/>
        <w:ind w:left="426" w:right="57" w:firstLine="708"/>
        <w:jc w:val="both"/>
        <w:rPr>
          <w:sz w:val="24"/>
          <w:szCs w:val="24"/>
        </w:rPr>
      </w:pPr>
    </w:p>
    <w:p w14:paraId="660CF22A" w14:textId="7790E4DF" w:rsidR="00763BEF" w:rsidRPr="00A91F4F" w:rsidRDefault="00763BEF" w:rsidP="00C1486B">
      <w:pPr>
        <w:pStyle w:val="2"/>
        <w:tabs>
          <w:tab w:val="left" w:pos="567"/>
          <w:tab w:val="left" w:pos="1276"/>
          <w:tab w:val="left" w:pos="1400"/>
        </w:tabs>
        <w:spacing w:after="0" w:line="240" w:lineRule="auto"/>
        <w:ind w:left="426" w:right="57" w:firstLine="708"/>
        <w:jc w:val="both"/>
        <w:rPr>
          <w:sz w:val="24"/>
          <w:szCs w:val="24"/>
        </w:rPr>
      </w:pPr>
      <w:r w:rsidRPr="00A91F4F">
        <w:rPr>
          <w:sz w:val="24"/>
          <w:szCs w:val="24"/>
        </w:rPr>
        <w:t>1</w:t>
      </w:r>
      <w:r w:rsidR="00FA2410" w:rsidRPr="00A91F4F">
        <w:rPr>
          <w:sz w:val="24"/>
          <w:szCs w:val="24"/>
        </w:rPr>
        <w:t>4</w:t>
      </w:r>
      <w:r w:rsidRPr="00A91F4F">
        <w:rPr>
          <w:sz w:val="24"/>
          <w:szCs w:val="24"/>
        </w:rPr>
        <w:t xml:space="preserve">.1. Федеральным законом от 6 декабря 2011 г. N 402-ФЗ "О </w:t>
      </w:r>
      <w:r w:rsidR="00FA2410" w:rsidRPr="00A91F4F">
        <w:rPr>
          <w:sz w:val="24"/>
          <w:szCs w:val="24"/>
        </w:rPr>
        <w:t>б</w:t>
      </w:r>
      <w:r w:rsidRPr="00A91F4F">
        <w:rPr>
          <w:sz w:val="24"/>
          <w:szCs w:val="24"/>
        </w:rPr>
        <w:t>ухгалтерском учете" установлена обязанность для всех организаций осуществлять внутренний контроль хозяйственных операций.</w:t>
      </w:r>
    </w:p>
    <w:p w14:paraId="19B312B2" w14:textId="76650849" w:rsidR="00763BEF" w:rsidRPr="00A91F4F" w:rsidRDefault="00763BEF" w:rsidP="00C1486B">
      <w:pPr>
        <w:pStyle w:val="2"/>
        <w:tabs>
          <w:tab w:val="left" w:pos="567"/>
          <w:tab w:val="left" w:pos="1276"/>
          <w:tab w:val="left" w:pos="1400"/>
        </w:tabs>
        <w:spacing w:after="0" w:line="240" w:lineRule="auto"/>
        <w:ind w:left="426" w:right="57" w:firstLine="708"/>
        <w:jc w:val="both"/>
        <w:rPr>
          <w:sz w:val="24"/>
          <w:szCs w:val="24"/>
        </w:rPr>
      </w:pPr>
      <w:r w:rsidRPr="00A91F4F">
        <w:rPr>
          <w:sz w:val="24"/>
          <w:szCs w:val="24"/>
        </w:rPr>
        <w:t>1</w:t>
      </w:r>
      <w:r w:rsidR="00FA2410" w:rsidRPr="00A91F4F">
        <w:rPr>
          <w:sz w:val="24"/>
          <w:szCs w:val="24"/>
        </w:rPr>
        <w:t>4</w:t>
      </w:r>
      <w:r w:rsidRPr="00A91F4F">
        <w:rPr>
          <w:sz w:val="24"/>
          <w:szCs w:val="24"/>
        </w:rPr>
        <w:t xml:space="preserve">.2. Система внутреннего контроля </w:t>
      </w:r>
      <w:r w:rsidR="00064D70" w:rsidRPr="00A91F4F">
        <w:rPr>
          <w:sz w:val="24"/>
          <w:szCs w:val="24"/>
        </w:rPr>
        <w:t>Центра</w:t>
      </w:r>
      <w:r w:rsidRPr="00A91F4F">
        <w:rPr>
          <w:sz w:val="24"/>
          <w:szCs w:val="24"/>
        </w:rPr>
        <w:t xml:space="preserve"> способствует профилактике и выявлению коррупционных правонарушений в деятельности </w:t>
      </w:r>
      <w:r w:rsidR="00064D70" w:rsidRPr="00A91F4F">
        <w:rPr>
          <w:sz w:val="24"/>
          <w:szCs w:val="24"/>
        </w:rPr>
        <w:t>Центра</w:t>
      </w:r>
      <w:r w:rsidRPr="00A91F4F">
        <w:rPr>
          <w:sz w:val="24"/>
          <w:szCs w:val="24"/>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064D70" w:rsidRPr="00A91F4F">
        <w:rPr>
          <w:sz w:val="24"/>
          <w:szCs w:val="24"/>
        </w:rPr>
        <w:t>Центра</w:t>
      </w:r>
      <w:r w:rsidRPr="00A91F4F">
        <w:rPr>
          <w:sz w:val="24"/>
          <w:szCs w:val="24"/>
        </w:rPr>
        <w:t xml:space="preserve"> и обеспечение соответствия деятельности </w:t>
      </w:r>
      <w:r w:rsidR="00064D70" w:rsidRPr="00A91F4F">
        <w:rPr>
          <w:sz w:val="24"/>
          <w:szCs w:val="24"/>
        </w:rPr>
        <w:t>Центра</w:t>
      </w:r>
      <w:r w:rsidRPr="00A91F4F">
        <w:rPr>
          <w:sz w:val="24"/>
          <w:szCs w:val="24"/>
        </w:rPr>
        <w:t xml:space="preserve"> требованиям нормативных правовых актов и локальных нормативных актов </w:t>
      </w:r>
      <w:r w:rsidR="00064D70" w:rsidRPr="00A91F4F">
        <w:rPr>
          <w:sz w:val="24"/>
          <w:szCs w:val="24"/>
        </w:rPr>
        <w:t>Центра</w:t>
      </w:r>
      <w:r w:rsidRPr="00A91F4F">
        <w:rPr>
          <w:sz w:val="24"/>
          <w:szCs w:val="24"/>
        </w:rPr>
        <w:t xml:space="preserve">. Для этого система внутреннего контроля и аудита учитывает требования </w:t>
      </w:r>
      <w:r w:rsidR="00064D70" w:rsidRPr="00A91F4F">
        <w:rPr>
          <w:sz w:val="24"/>
          <w:szCs w:val="24"/>
        </w:rPr>
        <w:t>П</w:t>
      </w:r>
      <w:r w:rsidRPr="00A91F4F">
        <w:rPr>
          <w:sz w:val="24"/>
          <w:szCs w:val="24"/>
        </w:rPr>
        <w:t xml:space="preserve">олитики, реализуемой </w:t>
      </w:r>
      <w:r w:rsidR="00064D70" w:rsidRPr="00A91F4F">
        <w:rPr>
          <w:sz w:val="24"/>
          <w:szCs w:val="24"/>
        </w:rPr>
        <w:t>Центром</w:t>
      </w:r>
      <w:r w:rsidRPr="00A91F4F">
        <w:rPr>
          <w:sz w:val="24"/>
          <w:szCs w:val="24"/>
        </w:rPr>
        <w:t>, в том числе:</w:t>
      </w:r>
    </w:p>
    <w:p w14:paraId="05E0FD8D" w14:textId="77777777" w:rsidR="00763BEF" w:rsidRPr="00A91F4F" w:rsidRDefault="00763BEF" w:rsidP="00C1486B">
      <w:pPr>
        <w:pStyle w:val="2"/>
        <w:tabs>
          <w:tab w:val="left" w:pos="567"/>
          <w:tab w:val="left" w:pos="1276"/>
          <w:tab w:val="left" w:pos="1400"/>
        </w:tabs>
        <w:spacing w:after="0" w:line="240" w:lineRule="auto"/>
        <w:ind w:left="426" w:right="57" w:firstLine="708"/>
        <w:jc w:val="both"/>
        <w:rPr>
          <w:sz w:val="24"/>
          <w:szCs w:val="24"/>
        </w:rPr>
      </w:pPr>
      <w:r w:rsidRPr="00A91F4F">
        <w:rPr>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236BB742" w14:textId="0D61281B" w:rsidR="00763BEF" w:rsidRPr="00A91F4F" w:rsidRDefault="00763BEF" w:rsidP="00C1486B">
      <w:pPr>
        <w:pStyle w:val="2"/>
        <w:tabs>
          <w:tab w:val="left" w:pos="567"/>
          <w:tab w:val="left" w:pos="1276"/>
          <w:tab w:val="left" w:pos="1400"/>
        </w:tabs>
        <w:spacing w:after="0" w:line="240" w:lineRule="auto"/>
        <w:ind w:left="426" w:right="57" w:firstLine="708"/>
        <w:jc w:val="both"/>
        <w:rPr>
          <w:sz w:val="24"/>
          <w:szCs w:val="24"/>
        </w:rPr>
      </w:pPr>
      <w:r w:rsidRPr="00A91F4F">
        <w:rPr>
          <w:sz w:val="24"/>
          <w:szCs w:val="24"/>
        </w:rPr>
        <w:t xml:space="preserve">- контроль документирования операций хозяйственной деятельности </w:t>
      </w:r>
      <w:r w:rsidR="006D6B54" w:rsidRPr="00A91F4F">
        <w:rPr>
          <w:sz w:val="24"/>
          <w:szCs w:val="24"/>
        </w:rPr>
        <w:t>Центра</w:t>
      </w:r>
      <w:r w:rsidRPr="00A91F4F">
        <w:rPr>
          <w:sz w:val="24"/>
          <w:szCs w:val="24"/>
        </w:rPr>
        <w:t>;</w:t>
      </w:r>
    </w:p>
    <w:p w14:paraId="766218D1" w14:textId="77777777" w:rsidR="00763BEF" w:rsidRPr="00A91F4F" w:rsidRDefault="00763BEF" w:rsidP="00C1486B">
      <w:pPr>
        <w:pStyle w:val="2"/>
        <w:tabs>
          <w:tab w:val="left" w:pos="567"/>
          <w:tab w:val="left" w:pos="1276"/>
          <w:tab w:val="left" w:pos="1400"/>
        </w:tabs>
        <w:spacing w:after="0" w:line="240" w:lineRule="auto"/>
        <w:ind w:left="426" w:right="57" w:firstLine="708"/>
        <w:jc w:val="both"/>
        <w:rPr>
          <w:sz w:val="24"/>
          <w:szCs w:val="24"/>
        </w:rPr>
      </w:pPr>
      <w:r w:rsidRPr="00A91F4F">
        <w:rPr>
          <w:sz w:val="24"/>
          <w:szCs w:val="24"/>
        </w:rPr>
        <w:t>- проверка экономической обоснованности осуществляемых операций в сферах коррупционного риска.</w:t>
      </w:r>
    </w:p>
    <w:p w14:paraId="2C5F12D2" w14:textId="4B038CA9" w:rsidR="00763BEF" w:rsidRPr="00A91F4F" w:rsidRDefault="00763BEF" w:rsidP="00C1486B">
      <w:pPr>
        <w:pStyle w:val="2"/>
        <w:tabs>
          <w:tab w:val="left" w:pos="1276"/>
          <w:tab w:val="left" w:pos="1400"/>
        </w:tabs>
        <w:spacing w:after="0" w:line="240" w:lineRule="auto"/>
        <w:ind w:left="426" w:right="57" w:firstLine="708"/>
        <w:jc w:val="both"/>
        <w:rPr>
          <w:sz w:val="24"/>
          <w:szCs w:val="24"/>
        </w:rPr>
      </w:pPr>
      <w:r w:rsidRPr="00A91F4F">
        <w:rPr>
          <w:sz w:val="24"/>
          <w:szCs w:val="24"/>
        </w:rPr>
        <w:t>1</w:t>
      </w:r>
      <w:r w:rsidR="00FA2410" w:rsidRPr="00A91F4F">
        <w:rPr>
          <w:sz w:val="24"/>
          <w:szCs w:val="24"/>
        </w:rPr>
        <w:t>4</w:t>
      </w:r>
      <w:r w:rsidRPr="00A91F4F">
        <w:rPr>
          <w:sz w:val="24"/>
          <w:szCs w:val="24"/>
        </w:rPr>
        <w:t xml:space="preserve">.3.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6D6B54" w:rsidRPr="00A91F4F">
        <w:rPr>
          <w:sz w:val="24"/>
          <w:szCs w:val="24"/>
        </w:rPr>
        <w:t>Центра</w:t>
      </w:r>
      <w:r w:rsidRPr="00A91F4F">
        <w:rPr>
          <w:sz w:val="24"/>
          <w:szCs w:val="24"/>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14:paraId="5661D6BB" w14:textId="764A05AD" w:rsidR="00763BEF" w:rsidRPr="00A91F4F" w:rsidRDefault="00763BEF" w:rsidP="00C1486B">
      <w:pPr>
        <w:pStyle w:val="2"/>
        <w:tabs>
          <w:tab w:val="left" w:pos="1276"/>
          <w:tab w:val="left" w:pos="1400"/>
        </w:tabs>
        <w:spacing w:after="0" w:line="240" w:lineRule="auto"/>
        <w:ind w:left="426" w:right="57" w:firstLine="708"/>
        <w:jc w:val="both"/>
        <w:rPr>
          <w:sz w:val="24"/>
          <w:szCs w:val="24"/>
        </w:rPr>
      </w:pPr>
      <w:r w:rsidRPr="00A91F4F">
        <w:rPr>
          <w:sz w:val="24"/>
          <w:szCs w:val="24"/>
        </w:rPr>
        <w:t>1</w:t>
      </w:r>
      <w:r w:rsidR="00FA2410" w:rsidRPr="00A91F4F">
        <w:rPr>
          <w:sz w:val="24"/>
          <w:szCs w:val="24"/>
        </w:rPr>
        <w:t>4</w:t>
      </w:r>
      <w:r w:rsidRPr="00A91F4F">
        <w:rPr>
          <w:sz w:val="24"/>
          <w:szCs w:val="24"/>
        </w:rPr>
        <w:t>.4.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0277B8FA"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оплата услуг, характер которых не определен либо вызывает сомнения;</w:t>
      </w:r>
    </w:p>
    <w:p w14:paraId="45FFF7A8"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07CCC1A7"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52DD113" w14:textId="77777777" w:rsidR="00763BEF" w:rsidRPr="00A91F4F" w:rsidRDefault="00763BEF" w:rsidP="00763BEF">
      <w:pPr>
        <w:pStyle w:val="2"/>
        <w:tabs>
          <w:tab w:val="left" w:pos="1276"/>
          <w:tab w:val="left" w:pos="1400"/>
        </w:tabs>
        <w:spacing w:after="0" w:line="240" w:lineRule="auto"/>
        <w:ind w:left="426" w:right="57" w:firstLine="708"/>
        <w:jc w:val="both"/>
        <w:rPr>
          <w:sz w:val="24"/>
          <w:szCs w:val="24"/>
        </w:rPr>
      </w:pPr>
      <w:r w:rsidRPr="00A91F4F">
        <w:rPr>
          <w:sz w:val="24"/>
          <w:szCs w:val="24"/>
        </w:rPr>
        <w:t>- закупки или продажи по ценам, значительно отличающимся от рыночных;</w:t>
      </w:r>
    </w:p>
    <w:p w14:paraId="74FD5856" w14:textId="33D3AD47" w:rsidR="000818C0" w:rsidRPr="00A91F4F" w:rsidRDefault="00763BEF" w:rsidP="00763BEF">
      <w:pPr>
        <w:pStyle w:val="2"/>
        <w:shd w:val="clear" w:color="auto" w:fill="auto"/>
        <w:tabs>
          <w:tab w:val="left" w:pos="1276"/>
          <w:tab w:val="left" w:pos="1400"/>
        </w:tabs>
        <w:spacing w:after="0" w:line="240" w:lineRule="auto"/>
        <w:ind w:left="426" w:right="57" w:firstLine="708"/>
        <w:jc w:val="both"/>
        <w:rPr>
          <w:sz w:val="24"/>
          <w:szCs w:val="24"/>
        </w:rPr>
      </w:pPr>
      <w:r w:rsidRPr="00A91F4F">
        <w:rPr>
          <w:sz w:val="24"/>
          <w:szCs w:val="24"/>
        </w:rPr>
        <w:t>- сомнительные платежи наличными.</w:t>
      </w:r>
    </w:p>
    <w:p w14:paraId="1F94BF9A" w14:textId="7D194DF5" w:rsidR="00EC4C38" w:rsidRPr="00A91F4F" w:rsidRDefault="00EC4C38" w:rsidP="00EC4C38">
      <w:pPr>
        <w:autoSpaceDE w:val="0"/>
        <w:autoSpaceDN w:val="0"/>
        <w:adjustRightInd w:val="0"/>
        <w:spacing w:before="108" w:after="108"/>
        <w:jc w:val="center"/>
        <w:outlineLvl w:val="0"/>
        <w:rPr>
          <w:rFonts w:ascii="Times New Roman" w:eastAsiaTheme="minorEastAsia" w:hAnsi="Times New Roman" w:cs="Times New Roman"/>
          <w:b/>
          <w:bCs/>
          <w:color w:val="auto"/>
        </w:rPr>
      </w:pPr>
      <w:bookmarkStart w:id="4" w:name="sub_14"/>
      <w:r w:rsidRPr="00A91F4F">
        <w:rPr>
          <w:rFonts w:ascii="Times New Roman" w:eastAsiaTheme="minorEastAsia" w:hAnsi="Times New Roman" w:cs="Times New Roman"/>
          <w:b/>
          <w:bCs/>
          <w:color w:val="auto"/>
        </w:rPr>
        <w:t>1</w:t>
      </w:r>
      <w:r w:rsidR="00FA2410" w:rsidRPr="00A91F4F">
        <w:rPr>
          <w:rFonts w:ascii="Times New Roman" w:eastAsiaTheme="minorEastAsia" w:hAnsi="Times New Roman" w:cs="Times New Roman"/>
          <w:b/>
          <w:bCs/>
          <w:color w:val="auto"/>
        </w:rPr>
        <w:t>5</w:t>
      </w:r>
      <w:r w:rsidRPr="00A91F4F">
        <w:rPr>
          <w:rFonts w:ascii="Times New Roman" w:eastAsiaTheme="minorEastAsia" w:hAnsi="Times New Roman" w:cs="Times New Roman"/>
          <w:b/>
          <w:bCs/>
          <w:color w:val="auto"/>
        </w:rPr>
        <w:t>. Меры по предупреждению коррупции при взаимодействии с организациями-контрагентами и в зависимых организациях</w:t>
      </w:r>
    </w:p>
    <w:bookmarkEnd w:id="4"/>
    <w:p w14:paraId="28874133"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p>
    <w:p w14:paraId="67DD1B97" w14:textId="5C580685"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5</w:t>
      </w:r>
      <w:r w:rsidRPr="00A91F4F">
        <w:rPr>
          <w:rFonts w:ascii="Times New Roman" w:eastAsiaTheme="minorEastAsia" w:hAnsi="Times New Roman" w:cs="Times New Roman"/>
          <w:color w:val="auto"/>
        </w:rPr>
        <w:t xml:space="preserve">.1. В антикоррупционной работе </w:t>
      </w:r>
      <w:r w:rsidR="00347E30"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sidR="00347E30" w:rsidRPr="00A91F4F">
        <w:rPr>
          <w:rFonts w:ascii="Times New Roman" w:eastAsiaTheme="minorEastAsia" w:hAnsi="Times New Roman" w:cs="Times New Roman"/>
          <w:color w:val="auto"/>
        </w:rPr>
        <w:t>Центре</w:t>
      </w:r>
      <w:r w:rsidRPr="00A91F4F">
        <w:rPr>
          <w:rFonts w:ascii="Times New Roman" w:eastAsiaTheme="minorEastAsia" w:hAnsi="Times New Roman" w:cs="Times New Roman"/>
          <w:color w:val="auto"/>
        </w:rPr>
        <w:t xml:space="preserve"> внедряются специальные процедуры проверки контрагентов в целях снижения риска вовлечения </w:t>
      </w:r>
      <w:r w:rsidR="00347E30"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14:paraId="2878566F" w14:textId="1DE84649"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431F70" w:rsidRPr="00A91F4F">
        <w:rPr>
          <w:rFonts w:ascii="Times New Roman" w:eastAsiaTheme="minorEastAsia" w:hAnsi="Times New Roman" w:cs="Times New Roman"/>
          <w:color w:val="auto"/>
        </w:rPr>
        <w:t>Центре</w:t>
      </w:r>
      <w:r w:rsidRPr="00A91F4F">
        <w:rPr>
          <w:rFonts w:ascii="Times New Roman" w:eastAsiaTheme="minorEastAsia" w:hAnsi="Times New Roman" w:cs="Times New Roman"/>
          <w:color w:val="auto"/>
        </w:rPr>
        <w:t>. Определенные положения о соблюдении антикоррупционных стандартов могут включаться в договоры, заключаемые с организациями-контрагентами.</w:t>
      </w:r>
    </w:p>
    <w:p w14:paraId="2B98AD5A" w14:textId="1DD9558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5</w:t>
      </w:r>
      <w:r w:rsidRPr="00A91F4F">
        <w:rPr>
          <w:rFonts w:ascii="Times New Roman" w:eastAsiaTheme="minorEastAsia" w:hAnsi="Times New Roman" w:cs="Times New Roman"/>
          <w:color w:val="auto"/>
        </w:rPr>
        <w:t xml:space="preserve">.2.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p>
    <w:p w14:paraId="1B3F250C" w14:textId="35B2D0A5"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5</w:t>
      </w:r>
      <w:r w:rsidRPr="00A91F4F">
        <w:rPr>
          <w:rFonts w:ascii="Times New Roman" w:eastAsiaTheme="minorEastAsia" w:hAnsi="Times New Roman" w:cs="Times New Roman"/>
          <w:color w:val="auto"/>
        </w:rPr>
        <w:t xml:space="preserve">.3. В </w:t>
      </w:r>
      <w:r w:rsidR="00347E30" w:rsidRPr="00A91F4F">
        <w:rPr>
          <w:rFonts w:ascii="Times New Roman" w:eastAsiaTheme="minorEastAsia" w:hAnsi="Times New Roman" w:cs="Times New Roman"/>
          <w:color w:val="auto"/>
        </w:rPr>
        <w:t>Центре</w:t>
      </w:r>
      <w:r w:rsidRPr="00A91F4F">
        <w:rPr>
          <w:rFonts w:ascii="Times New Roman" w:eastAsiaTheme="minorEastAsia" w:hAnsi="Times New Roman" w:cs="Times New Roman"/>
          <w:color w:val="auto"/>
        </w:rPr>
        <w:t xml:space="preserve"> осуществляется информирование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347E30"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w:t>
      </w:r>
    </w:p>
    <w:p w14:paraId="5FD793C2" w14:textId="0D84C39E" w:rsidR="00CD3EB6" w:rsidRPr="00A91F4F" w:rsidRDefault="00CD3EB6" w:rsidP="00EC4C38">
      <w:pPr>
        <w:autoSpaceDE w:val="0"/>
        <w:autoSpaceDN w:val="0"/>
        <w:adjustRightInd w:val="0"/>
        <w:ind w:firstLine="720"/>
        <w:jc w:val="both"/>
        <w:rPr>
          <w:rFonts w:ascii="Times New Roman" w:eastAsiaTheme="minorEastAsia" w:hAnsi="Times New Roman" w:cs="Times New Roman"/>
          <w:color w:val="auto"/>
        </w:rPr>
      </w:pPr>
    </w:p>
    <w:p w14:paraId="363E1BC0" w14:textId="6269C9E9" w:rsidR="00EC4C38" w:rsidRPr="00A91F4F" w:rsidRDefault="00EC4C38" w:rsidP="00EC4C38">
      <w:pPr>
        <w:autoSpaceDE w:val="0"/>
        <w:autoSpaceDN w:val="0"/>
        <w:adjustRightInd w:val="0"/>
        <w:spacing w:before="108" w:after="108"/>
        <w:jc w:val="center"/>
        <w:outlineLvl w:val="0"/>
        <w:rPr>
          <w:rFonts w:ascii="Times New Roman" w:eastAsiaTheme="minorEastAsia" w:hAnsi="Times New Roman" w:cs="Times New Roman"/>
          <w:b/>
          <w:bCs/>
          <w:color w:val="auto"/>
        </w:rPr>
      </w:pPr>
      <w:bookmarkStart w:id="5" w:name="sub_15"/>
      <w:r w:rsidRPr="00A91F4F">
        <w:rPr>
          <w:rFonts w:ascii="Times New Roman" w:eastAsiaTheme="minorEastAsia" w:hAnsi="Times New Roman" w:cs="Times New Roman"/>
          <w:b/>
          <w:bCs/>
          <w:color w:val="auto"/>
        </w:rPr>
        <w:t>1</w:t>
      </w:r>
      <w:r w:rsidR="00347E30" w:rsidRPr="00A91F4F">
        <w:rPr>
          <w:rFonts w:ascii="Times New Roman" w:eastAsiaTheme="minorEastAsia" w:hAnsi="Times New Roman" w:cs="Times New Roman"/>
          <w:b/>
          <w:bCs/>
          <w:color w:val="auto"/>
        </w:rPr>
        <w:t>6</w:t>
      </w:r>
      <w:r w:rsidRPr="00A91F4F">
        <w:rPr>
          <w:rFonts w:ascii="Times New Roman" w:eastAsiaTheme="minorEastAsia" w:hAnsi="Times New Roman" w:cs="Times New Roman"/>
          <w:b/>
          <w:bCs/>
          <w:color w:val="auto"/>
        </w:rPr>
        <w:t>. Сотрудничество с правоохранительными органами в сфере противодействия коррупции</w:t>
      </w:r>
    </w:p>
    <w:bookmarkEnd w:id="5"/>
    <w:p w14:paraId="07BB54E4"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p>
    <w:p w14:paraId="38B474E3" w14:textId="6F1228EF"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6</w:t>
      </w:r>
      <w:r w:rsidRPr="00A91F4F">
        <w:rPr>
          <w:rFonts w:ascii="Times New Roman" w:eastAsiaTheme="minorEastAsia" w:hAnsi="Times New Roman" w:cs="Times New Roman"/>
          <w:color w:val="auto"/>
        </w:rPr>
        <w:t xml:space="preserve">.1. Сотрудничество с правоохранительными органами является важным показателем действительной приверженности </w:t>
      </w:r>
      <w:r w:rsidR="000A6084"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декларируемым антикоррупционным стандартам поведения.</w:t>
      </w:r>
    </w:p>
    <w:p w14:paraId="7DF4FBEE" w14:textId="72AA46E6"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6</w:t>
      </w:r>
      <w:r w:rsidRPr="00A91F4F">
        <w:rPr>
          <w:rFonts w:ascii="Times New Roman" w:eastAsiaTheme="minorEastAsia" w:hAnsi="Times New Roman" w:cs="Times New Roman"/>
          <w:color w:val="auto"/>
        </w:rPr>
        <w:t xml:space="preserve">.2. </w:t>
      </w:r>
      <w:r w:rsidR="000A6084" w:rsidRPr="00A91F4F">
        <w:rPr>
          <w:rFonts w:ascii="Times New Roman" w:eastAsiaTheme="minorEastAsia" w:hAnsi="Times New Roman" w:cs="Times New Roman"/>
          <w:color w:val="auto"/>
        </w:rPr>
        <w:t>Центр</w:t>
      </w:r>
      <w:r w:rsidRPr="00A91F4F">
        <w:rPr>
          <w:rFonts w:ascii="Times New Roman" w:eastAsiaTheme="minorEastAsia" w:hAnsi="Times New Roman" w:cs="Times New Roman"/>
          <w:color w:val="auto"/>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0A6084" w:rsidRPr="00A91F4F">
        <w:rPr>
          <w:rFonts w:ascii="Times New Roman" w:eastAsiaTheme="minorEastAsia" w:hAnsi="Times New Roman" w:cs="Times New Roman"/>
          <w:color w:val="auto"/>
        </w:rPr>
        <w:t>Центру</w:t>
      </w:r>
      <w:r w:rsidRPr="00A91F4F">
        <w:rPr>
          <w:rFonts w:ascii="Times New Roman" w:eastAsiaTheme="minorEastAsia" w:hAnsi="Times New Roman" w:cs="Times New Roman"/>
          <w:color w:val="auto"/>
        </w:rPr>
        <w:t xml:space="preserve"> (работникам </w:t>
      </w:r>
      <w:r w:rsidR="000A6084"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стало известно.</w:t>
      </w:r>
    </w:p>
    <w:p w14:paraId="3A71E700" w14:textId="7DA3E503"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6</w:t>
      </w:r>
      <w:r w:rsidRPr="00A91F4F">
        <w:rPr>
          <w:rFonts w:ascii="Times New Roman" w:eastAsiaTheme="minorEastAsia" w:hAnsi="Times New Roman" w:cs="Times New Roman"/>
          <w:color w:val="auto"/>
        </w:rPr>
        <w:t xml:space="preserve">.3. </w:t>
      </w:r>
      <w:r w:rsidR="000A6084" w:rsidRPr="00A91F4F">
        <w:rPr>
          <w:rFonts w:ascii="Times New Roman" w:eastAsiaTheme="minorEastAsia" w:hAnsi="Times New Roman" w:cs="Times New Roman"/>
          <w:color w:val="auto"/>
        </w:rPr>
        <w:t>Центр</w:t>
      </w:r>
      <w:r w:rsidRPr="00A91F4F">
        <w:rPr>
          <w:rFonts w:ascii="Times New Roman" w:eastAsiaTheme="minorEastAsia" w:hAnsi="Times New Roman" w:cs="Times New Roman"/>
          <w:color w:val="auto"/>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3EB7C97C" w14:textId="2B0F79CE"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6</w:t>
      </w:r>
      <w:r w:rsidRPr="00A91F4F">
        <w:rPr>
          <w:rFonts w:ascii="Times New Roman" w:eastAsiaTheme="minorEastAsia" w:hAnsi="Times New Roman" w:cs="Times New Roman"/>
          <w:color w:val="auto"/>
        </w:rPr>
        <w:t>.4. Сотрудничество с правоохранительными органами также проявляется в форме:</w:t>
      </w:r>
    </w:p>
    <w:p w14:paraId="2BB975C3" w14:textId="618D97D3"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0A6084"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по вопросам предупреждения и противодействия коррупции;</w:t>
      </w:r>
    </w:p>
    <w:p w14:paraId="04E779E8"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F3C785F" w14:textId="3CE4F405"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347E30" w:rsidRPr="00A91F4F">
        <w:rPr>
          <w:rFonts w:ascii="Times New Roman" w:eastAsiaTheme="minorEastAsia" w:hAnsi="Times New Roman" w:cs="Times New Roman"/>
          <w:color w:val="auto"/>
        </w:rPr>
        <w:t>6</w:t>
      </w:r>
      <w:r w:rsidRPr="00A91F4F">
        <w:rPr>
          <w:rFonts w:ascii="Times New Roman" w:eastAsiaTheme="minorEastAsia" w:hAnsi="Times New Roman" w:cs="Times New Roman"/>
          <w:color w:val="auto"/>
        </w:rPr>
        <w:t xml:space="preserve">.5. Руководству </w:t>
      </w:r>
      <w:r w:rsidR="000A6084"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и </w:t>
      </w:r>
      <w:r w:rsidR="00E27759" w:rsidRPr="00A91F4F">
        <w:rPr>
          <w:rFonts w:ascii="Times New Roman" w:eastAsiaTheme="minorEastAsia" w:hAnsi="Times New Roman" w:cs="Times New Roman"/>
          <w:color w:val="auto"/>
        </w:rPr>
        <w:t>его работникам</w:t>
      </w:r>
      <w:r w:rsidRPr="00A91F4F">
        <w:rPr>
          <w:rFonts w:ascii="Times New Roman" w:eastAsiaTheme="minorEastAsia" w:hAnsi="Times New Roman" w:cs="Times New Roman"/>
          <w:color w:val="auto"/>
        </w:rPr>
        <w:t xml:space="preserve">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0DE2AC1B"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4BF1483F"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p>
    <w:p w14:paraId="026D7AD2" w14:textId="056D4C18" w:rsidR="00EC4C38" w:rsidRPr="00A91F4F" w:rsidRDefault="00EC4C38" w:rsidP="00EC4C38">
      <w:pPr>
        <w:autoSpaceDE w:val="0"/>
        <w:autoSpaceDN w:val="0"/>
        <w:adjustRightInd w:val="0"/>
        <w:spacing w:before="108" w:after="108"/>
        <w:jc w:val="center"/>
        <w:outlineLvl w:val="0"/>
        <w:rPr>
          <w:rFonts w:ascii="Times New Roman" w:eastAsiaTheme="minorEastAsia" w:hAnsi="Times New Roman" w:cs="Times New Roman"/>
          <w:b/>
          <w:bCs/>
          <w:color w:val="auto"/>
        </w:rPr>
      </w:pPr>
      <w:bookmarkStart w:id="6" w:name="sub_16"/>
      <w:r w:rsidRPr="00A91F4F">
        <w:rPr>
          <w:rFonts w:ascii="Times New Roman" w:eastAsiaTheme="minorEastAsia" w:hAnsi="Times New Roman" w:cs="Times New Roman"/>
          <w:b/>
          <w:bCs/>
          <w:color w:val="auto"/>
        </w:rPr>
        <w:t>1</w:t>
      </w:r>
      <w:r w:rsidR="00347E30" w:rsidRPr="00A91F4F">
        <w:rPr>
          <w:rFonts w:ascii="Times New Roman" w:eastAsiaTheme="minorEastAsia" w:hAnsi="Times New Roman" w:cs="Times New Roman"/>
          <w:b/>
          <w:bCs/>
          <w:color w:val="auto"/>
        </w:rPr>
        <w:t>7</w:t>
      </w:r>
      <w:r w:rsidRPr="00A91F4F">
        <w:rPr>
          <w:rFonts w:ascii="Times New Roman" w:eastAsiaTheme="minorEastAsia" w:hAnsi="Times New Roman" w:cs="Times New Roman"/>
          <w:b/>
          <w:bCs/>
          <w:color w:val="auto"/>
        </w:rPr>
        <w:t>. Ответственность за несоблюдение требований антикоррупционной политики</w:t>
      </w:r>
    </w:p>
    <w:bookmarkEnd w:id="6"/>
    <w:p w14:paraId="3D0D8D47"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p>
    <w:p w14:paraId="4BF19F1B" w14:textId="39CD5771"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Pr="00A91F4F">
        <w:rPr>
          <w:rFonts w:ascii="Times New Roman" w:eastAsiaTheme="minorEastAsia" w:hAnsi="Times New Roman" w:cs="Times New Roman"/>
          <w:color w:val="auto"/>
        </w:rPr>
        <w:t xml:space="preserve">.1. </w:t>
      </w:r>
      <w:r w:rsidR="007C56C3" w:rsidRPr="00A91F4F">
        <w:rPr>
          <w:rFonts w:ascii="Times New Roman" w:eastAsiaTheme="minorEastAsia" w:hAnsi="Times New Roman" w:cs="Times New Roman"/>
          <w:color w:val="auto"/>
        </w:rPr>
        <w:t>Центр</w:t>
      </w:r>
      <w:r w:rsidRPr="00A91F4F">
        <w:rPr>
          <w:rFonts w:ascii="Times New Roman" w:eastAsiaTheme="minorEastAsia" w:hAnsi="Times New Roman" w:cs="Times New Roman"/>
          <w:color w:val="auto"/>
        </w:rPr>
        <w:t xml:space="preserve"> и все е</w:t>
      </w:r>
      <w:r w:rsidR="00E27759" w:rsidRPr="00A91F4F">
        <w:rPr>
          <w:rFonts w:ascii="Times New Roman" w:eastAsiaTheme="minorEastAsia" w:hAnsi="Times New Roman" w:cs="Times New Roman"/>
          <w:color w:val="auto"/>
        </w:rPr>
        <w:t>го</w:t>
      </w:r>
      <w:r w:rsidRPr="00A91F4F">
        <w:rPr>
          <w:rFonts w:ascii="Times New Roman" w:eastAsiaTheme="minorEastAsia" w:hAnsi="Times New Roman" w:cs="Times New Roman"/>
          <w:color w:val="auto"/>
        </w:rPr>
        <w:t xml:space="preserve"> сотрудники должны соблюдать нормы действующего антикоррупционного законодательства РФ, в том числе </w:t>
      </w:r>
      <w:hyperlink r:id="rId8" w:history="1">
        <w:r w:rsidRPr="00A91F4F">
          <w:rPr>
            <w:rFonts w:ascii="Times New Roman" w:eastAsiaTheme="minorEastAsia" w:hAnsi="Times New Roman" w:cs="Times New Roman"/>
            <w:color w:val="auto"/>
          </w:rPr>
          <w:t>Уголовного кодекса</w:t>
        </w:r>
      </w:hyperlink>
      <w:r w:rsidRPr="00A91F4F">
        <w:rPr>
          <w:rFonts w:ascii="Times New Roman" w:eastAsiaTheme="minorEastAsia" w:hAnsi="Times New Roman" w:cs="Times New Roman"/>
          <w:color w:val="auto"/>
        </w:rPr>
        <w:t xml:space="preserve"> РФ, </w:t>
      </w:r>
      <w:hyperlink r:id="rId9" w:history="1">
        <w:r w:rsidRPr="00A91F4F">
          <w:rPr>
            <w:rFonts w:ascii="Times New Roman" w:eastAsiaTheme="minorEastAsia" w:hAnsi="Times New Roman" w:cs="Times New Roman"/>
            <w:color w:val="auto"/>
          </w:rPr>
          <w:t>Кодекса</w:t>
        </w:r>
      </w:hyperlink>
      <w:r w:rsidRPr="00A91F4F">
        <w:rPr>
          <w:rFonts w:ascii="Times New Roman" w:eastAsiaTheme="minorEastAsia" w:hAnsi="Times New Roman" w:cs="Times New Roman"/>
          <w:color w:val="auto"/>
        </w:rPr>
        <w:t xml:space="preserve"> Российской Федерации об административных правонарушениях, </w:t>
      </w:r>
      <w:hyperlink r:id="rId10" w:history="1">
        <w:r w:rsidRPr="00A91F4F">
          <w:rPr>
            <w:rFonts w:ascii="Times New Roman" w:eastAsiaTheme="minorEastAsia" w:hAnsi="Times New Roman" w:cs="Times New Roman"/>
            <w:color w:val="auto"/>
          </w:rPr>
          <w:t>Федерального закона</w:t>
        </w:r>
      </w:hyperlink>
      <w:r w:rsidRPr="00A91F4F">
        <w:rPr>
          <w:rFonts w:ascii="Times New Roman" w:eastAsiaTheme="minorEastAsia" w:hAnsi="Times New Roman" w:cs="Times New Roman"/>
          <w:color w:val="auto"/>
        </w:rPr>
        <w:t xml:space="preserve"> от 25 декабря 2008 г. N 273-ФЗ "О противодействии коррупции".</w:t>
      </w:r>
    </w:p>
    <w:p w14:paraId="0F71B623" w14:textId="0C6ACBA5"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Pr="00A91F4F">
        <w:rPr>
          <w:rFonts w:ascii="Times New Roman" w:eastAsiaTheme="minorEastAsia" w:hAnsi="Times New Roman" w:cs="Times New Roman"/>
          <w:color w:val="auto"/>
        </w:rPr>
        <w:t xml:space="preserve">.2. Все работники </w:t>
      </w:r>
      <w:r w:rsidR="007C56C3" w:rsidRPr="00A91F4F">
        <w:rPr>
          <w:rFonts w:ascii="Times New Roman" w:eastAsiaTheme="minorEastAsia" w:hAnsi="Times New Roman" w:cs="Times New Roman"/>
          <w:color w:val="auto"/>
        </w:rPr>
        <w:t>Центра</w:t>
      </w:r>
      <w:r w:rsidRPr="00A91F4F">
        <w:rPr>
          <w:rFonts w:ascii="Times New Roman" w:eastAsiaTheme="minorEastAsia" w:hAnsi="Times New Roman" w:cs="Times New Roman"/>
          <w:color w:val="auto"/>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14:paraId="186522B3" w14:textId="15F74FE1"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Pr="00A91F4F">
        <w:rPr>
          <w:rFonts w:ascii="Times New Roman" w:eastAsiaTheme="minorEastAsia" w:hAnsi="Times New Roman" w:cs="Times New Roman"/>
          <w:color w:val="auto"/>
        </w:rPr>
        <w:t>.3.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14:paraId="05C2CFD5" w14:textId="23963E31"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Pr="00A91F4F">
        <w:rPr>
          <w:rFonts w:ascii="Times New Roman" w:eastAsiaTheme="minorEastAsia" w:hAnsi="Times New Roman" w:cs="Times New Roman"/>
          <w:color w:val="auto"/>
        </w:rPr>
        <w:t>.4. 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1DABE45D" w14:textId="453173A4"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14:paraId="66649049" w14:textId="036760FA"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3B002BD1" w14:textId="15C5737E"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w:t>
      </w:r>
      <w:r w:rsidRPr="00A91F4F">
        <w:rPr>
          <w:rFonts w:ascii="Times New Roman" w:eastAsiaTheme="minorEastAsia" w:hAnsi="Times New Roman" w:cs="Times New Roman"/>
          <w:color w:val="auto"/>
        </w:rPr>
        <w:ta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14:paraId="109DCEF7" w14:textId="52EC6A69"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w:t>
      </w:r>
      <w:r w:rsidRPr="00A91F4F">
        <w:rPr>
          <w:rFonts w:ascii="Times New Roman" w:eastAsiaTheme="minorEastAsia" w:hAnsi="Times New Roman" w:cs="Times New Roman"/>
          <w:color w:val="auto"/>
        </w:rPr>
        <w:ta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14:paraId="11198BA3" w14:textId="52BB1C7A"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w:t>
      </w:r>
      <w:r w:rsidRPr="00A91F4F">
        <w:rPr>
          <w:rFonts w:ascii="Times New Roman" w:eastAsiaTheme="minorEastAsia" w:hAnsi="Times New Roman" w:cs="Times New Roman"/>
          <w:color w:val="auto"/>
        </w:rPr>
        <w:ta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14:paraId="7AF0F987" w14:textId="7E606F3D" w:rsidR="00EC4C38"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w:t>
      </w:r>
      <w:r w:rsidRPr="00A91F4F">
        <w:rPr>
          <w:rFonts w:ascii="Times New Roman" w:eastAsiaTheme="minorEastAsia" w:hAnsi="Times New Roman" w:cs="Times New Roman"/>
          <w:color w:val="auto"/>
        </w:rPr>
        <w:ta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14:paraId="543FD815" w14:textId="0A311D4C"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Pr="00A91F4F">
        <w:rPr>
          <w:rFonts w:ascii="Times New Roman" w:eastAsiaTheme="minorEastAsia" w:hAnsi="Times New Roman" w:cs="Times New Roman"/>
          <w:color w:val="auto"/>
        </w:rPr>
        <w:t>.5. 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0517E83" w14:textId="1A15D669"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416F3C1C" w14:textId="6A6D1218" w:rsidR="007C56C3" w:rsidRPr="00A91F4F" w:rsidRDefault="004066F7"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007C56C3" w:rsidRPr="00A91F4F">
        <w:rPr>
          <w:rFonts w:ascii="Times New Roman" w:eastAsiaTheme="minorEastAsia" w:hAnsi="Times New Roman" w:cs="Times New Roman"/>
          <w:color w:val="auto"/>
        </w:rPr>
        <w:t>.</w:t>
      </w:r>
      <w:r w:rsidRPr="00A91F4F">
        <w:rPr>
          <w:rFonts w:ascii="Times New Roman" w:eastAsiaTheme="minorEastAsia" w:hAnsi="Times New Roman" w:cs="Times New Roman"/>
          <w:color w:val="auto"/>
        </w:rPr>
        <w:t>6</w:t>
      </w:r>
      <w:r w:rsidR="007C56C3" w:rsidRPr="00A91F4F">
        <w:rPr>
          <w:rFonts w:ascii="Times New Roman" w:eastAsiaTheme="minorEastAsia" w:hAnsi="Times New Roman" w:cs="Times New Roman"/>
          <w:color w:val="auto"/>
        </w:rPr>
        <w:t>.</w:t>
      </w:r>
      <w:r w:rsidR="007C56C3" w:rsidRPr="00A91F4F">
        <w:rPr>
          <w:rFonts w:ascii="Times New Roman" w:eastAsiaTheme="minorEastAsia" w:hAnsi="Times New Roman" w:cs="Times New Roman"/>
          <w:color w:val="auto"/>
        </w:rPr>
        <w:tab/>
        <w:t>Незаконное вознаграждение от имени юридического лица.</w:t>
      </w:r>
    </w:p>
    <w:p w14:paraId="6361D3D0" w14:textId="48C3F329"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положением, влечет наложение на юридическое лицо административного штрафа).</w:t>
      </w:r>
    </w:p>
    <w:p w14:paraId="3B07C401" w14:textId="5F260AE3"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 xml:space="preserve">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w:t>
      </w:r>
    </w:p>
    <w:p w14:paraId="33F7345A" w14:textId="6A7B0BFE" w:rsidR="007C56C3" w:rsidRPr="00A91F4F" w:rsidRDefault="004066F7"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08589D" w:rsidRPr="00A91F4F">
        <w:rPr>
          <w:rFonts w:ascii="Times New Roman" w:eastAsiaTheme="minorEastAsia" w:hAnsi="Times New Roman" w:cs="Times New Roman"/>
          <w:color w:val="auto"/>
        </w:rPr>
        <w:t>7</w:t>
      </w:r>
      <w:r w:rsidR="007C56C3" w:rsidRPr="00A91F4F">
        <w:rPr>
          <w:rFonts w:ascii="Times New Roman" w:eastAsiaTheme="minorEastAsia" w:hAnsi="Times New Roman" w:cs="Times New Roman"/>
          <w:color w:val="auto"/>
        </w:rPr>
        <w:t>.</w:t>
      </w:r>
      <w:r w:rsidRPr="00A91F4F">
        <w:rPr>
          <w:rFonts w:ascii="Times New Roman" w:eastAsiaTheme="minorEastAsia" w:hAnsi="Times New Roman" w:cs="Times New Roman"/>
          <w:color w:val="auto"/>
        </w:rPr>
        <w:t>7</w:t>
      </w:r>
      <w:r w:rsidR="007C56C3" w:rsidRPr="00A91F4F">
        <w:rPr>
          <w:rFonts w:ascii="Times New Roman" w:eastAsiaTheme="minorEastAsia" w:hAnsi="Times New Roman" w:cs="Times New Roman"/>
          <w:color w:val="auto"/>
        </w:rPr>
        <w:t>.</w:t>
      </w:r>
      <w:r w:rsidR="007C56C3" w:rsidRPr="00A91F4F">
        <w:rPr>
          <w:rFonts w:ascii="Times New Roman" w:eastAsiaTheme="minorEastAsia" w:hAnsi="Times New Roman" w:cs="Times New Roman"/>
          <w:color w:val="auto"/>
        </w:rPr>
        <w:tab/>
        <w:t>Незаконное привлечение к трудовой деятельности бывшего государственного (муниципального) служащего</w:t>
      </w:r>
      <w:r w:rsidRPr="00A91F4F">
        <w:rPr>
          <w:rFonts w:ascii="Times New Roman" w:eastAsiaTheme="minorEastAsia" w:hAnsi="Times New Roman" w:cs="Times New Roman"/>
          <w:color w:val="auto"/>
        </w:rPr>
        <w:t>.</w:t>
      </w:r>
    </w:p>
    <w:p w14:paraId="2DA0404E" w14:textId="3D4EB9FC"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77CFC17B" w14:textId="0FEBF989" w:rsidR="007C56C3" w:rsidRPr="00A91F4F" w:rsidRDefault="007C56C3"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6AD0C0F4" w14:textId="4AE6B11E" w:rsidR="004066F7" w:rsidRPr="00A91F4F" w:rsidRDefault="004066F7" w:rsidP="007C56C3">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14:paraId="387C61D1" w14:textId="77777777" w:rsidR="00605E0F" w:rsidRPr="00A91F4F" w:rsidRDefault="00605E0F" w:rsidP="00605E0F">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14:paraId="14F43F2D" w14:textId="13C065AE" w:rsidR="007C56C3" w:rsidRPr="00A91F4F" w:rsidRDefault="00605E0F" w:rsidP="00605E0F">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14:paraId="57098F96" w14:textId="77777777" w:rsidR="00605E0F" w:rsidRPr="00A91F4F" w:rsidRDefault="00605E0F" w:rsidP="00605E0F">
      <w:pPr>
        <w:autoSpaceDE w:val="0"/>
        <w:autoSpaceDN w:val="0"/>
        <w:adjustRightInd w:val="0"/>
        <w:ind w:firstLine="720"/>
        <w:jc w:val="both"/>
        <w:rPr>
          <w:rFonts w:ascii="Times New Roman" w:eastAsiaTheme="minorEastAsia" w:hAnsi="Times New Roman" w:cs="Times New Roman"/>
          <w:color w:val="auto"/>
        </w:rPr>
      </w:pPr>
    </w:p>
    <w:p w14:paraId="09A19B58" w14:textId="7F47ABAD" w:rsidR="00EC4C38" w:rsidRPr="00A91F4F" w:rsidRDefault="00EC4C38" w:rsidP="00EC4C38">
      <w:pPr>
        <w:autoSpaceDE w:val="0"/>
        <w:autoSpaceDN w:val="0"/>
        <w:adjustRightInd w:val="0"/>
        <w:spacing w:before="108" w:after="108"/>
        <w:jc w:val="center"/>
        <w:outlineLvl w:val="0"/>
        <w:rPr>
          <w:rFonts w:ascii="Times New Roman" w:eastAsiaTheme="minorEastAsia" w:hAnsi="Times New Roman" w:cs="Times New Roman"/>
          <w:b/>
          <w:bCs/>
          <w:color w:val="auto"/>
        </w:rPr>
      </w:pPr>
      <w:bookmarkStart w:id="7" w:name="sub_17"/>
      <w:r w:rsidRPr="00A91F4F">
        <w:rPr>
          <w:rFonts w:ascii="Times New Roman" w:eastAsiaTheme="minorEastAsia" w:hAnsi="Times New Roman" w:cs="Times New Roman"/>
          <w:b/>
          <w:bCs/>
          <w:color w:val="auto"/>
        </w:rPr>
        <w:t>1</w:t>
      </w:r>
      <w:r w:rsidR="0008589D" w:rsidRPr="00A91F4F">
        <w:rPr>
          <w:rFonts w:ascii="Times New Roman" w:eastAsiaTheme="minorEastAsia" w:hAnsi="Times New Roman" w:cs="Times New Roman"/>
          <w:b/>
          <w:bCs/>
          <w:color w:val="auto"/>
        </w:rPr>
        <w:t>8</w:t>
      </w:r>
      <w:r w:rsidRPr="00A91F4F">
        <w:rPr>
          <w:rFonts w:ascii="Times New Roman" w:eastAsiaTheme="minorEastAsia" w:hAnsi="Times New Roman" w:cs="Times New Roman"/>
          <w:b/>
          <w:bCs/>
          <w:color w:val="auto"/>
        </w:rPr>
        <w:t xml:space="preserve">. Порядок пересмотра и внесения изменений в антикоррупционную политику </w:t>
      </w:r>
      <w:r w:rsidR="00476652" w:rsidRPr="00A91F4F">
        <w:rPr>
          <w:rFonts w:ascii="Times New Roman" w:eastAsiaTheme="minorEastAsia" w:hAnsi="Times New Roman" w:cs="Times New Roman"/>
          <w:b/>
          <w:bCs/>
          <w:color w:val="auto"/>
        </w:rPr>
        <w:t>Центра</w:t>
      </w:r>
    </w:p>
    <w:bookmarkEnd w:id="7"/>
    <w:p w14:paraId="17D136A5"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p>
    <w:p w14:paraId="502A09D8" w14:textId="339A19BE"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1A2FEB" w:rsidRPr="00A91F4F">
        <w:rPr>
          <w:rFonts w:ascii="Times New Roman" w:eastAsiaTheme="minorEastAsia" w:hAnsi="Times New Roman" w:cs="Times New Roman"/>
          <w:color w:val="auto"/>
        </w:rPr>
        <w:t>8</w:t>
      </w:r>
      <w:r w:rsidRPr="00A91F4F">
        <w:rPr>
          <w:rFonts w:ascii="Times New Roman" w:eastAsiaTheme="minorEastAsia" w:hAnsi="Times New Roman" w:cs="Times New Roman"/>
          <w:color w:val="auto"/>
        </w:rPr>
        <w:t xml:space="preserve">.1. </w:t>
      </w:r>
      <w:r w:rsidR="00476652" w:rsidRPr="00A91F4F">
        <w:rPr>
          <w:rFonts w:ascii="Times New Roman" w:eastAsiaTheme="minorEastAsia" w:hAnsi="Times New Roman" w:cs="Times New Roman"/>
          <w:color w:val="auto"/>
        </w:rPr>
        <w:t>Центр</w:t>
      </w:r>
      <w:r w:rsidRPr="00A91F4F">
        <w:rPr>
          <w:rFonts w:ascii="Times New Roman" w:eastAsiaTheme="minorEastAsia" w:hAnsi="Times New Roman" w:cs="Times New Roman"/>
          <w:color w:val="auto"/>
        </w:rPr>
        <w:t xml:space="preserve"> осуществляет регулярный мониторинг эффективности реализации </w:t>
      </w:r>
      <w:r w:rsidR="001A2FEB" w:rsidRPr="00A91F4F">
        <w:rPr>
          <w:rFonts w:ascii="Times New Roman" w:eastAsiaTheme="minorEastAsia" w:hAnsi="Times New Roman" w:cs="Times New Roman"/>
          <w:color w:val="auto"/>
        </w:rPr>
        <w:t>П</w:t>
      </w:r>
      <w:r w:rsidRPr="00A91F4F">
        <w:rPr>
          <w:rFonts w:ascii="Times New Roman" w:eastAsiaTheme="minorEastAsia" w:hAnsi="Times New Roman" w:cs="Times New Roman"/>
          <w:color w:val="auto"/>
        </w:rPr>
        <w:t xml:space="preserve">олитики. Должностные лица, на которые возложены функции по профилактике и противодействию коррупции, ежегодно представляют </w:t>
      </w:r>
      <w:r w:rsidR="001A2FEB" w:rsidRPr="00A91F4F">
        <w:rPr>
          <w:rFonts w:ascii="Times New Roman" w:eastAsiaTheme="minorEastAsia" w:hAnsi="Times New Roman" w:cs="Times New Roman"/>
          <w:color w:val="auto"/>
        </w:rPr>
        <w:t xml:space="preserve">директору Центра </w:t>
      </w:r>
      <w:r w:rsidRPr="00A91F4F">
        <w:rPr>
          <w:rFonts w:ascii="Times New Roman" w:eastAsiaTheme="minorEastAsia" w:hAnsi="Times New Roman" w:cs="Times New Roman"/>
          <w:color w:val="auto"/>
        </w:rPr>
        <w:t>соответствующий отчет, на основании которого в настоящую Политику могут быть внесены изменения и дополнения.</w:t>
      </w:r>
    </w:p>
    <w:p w14:paraId="77C87C41" w14:textId="4AC7554F"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r w:rsidRPr="00A91F4F">
        <w:rPr>
          <w:rFonts w:ascii="Times New Roman" w:eastAsiaTheme="minorEastAsia" w:hAnsi="Times New Roman" w:cs="Times New Roman"/>
          <w:color w:val="auto"/>
        </w:rPr>
        <w:t>1</w:t>
      </w:r>
      <w:r w:rsidR="00CD3EB6" w:rsidRPr="00A91F4F">
        <w:rPr>
          <w:rFonts w:ascii="Times New Roman" w:eastAsiaTheme="minorEastAsia" w:hAnsi="Times New Roman" w:cs="Times New Roman"/>
          <w:color w:val="auto"/>
        </w:rPr>
        <w:t>8</w:t>
      </w:r>
      <w:r w:rsidRPr="00A91F4F">
        <w:rPr>
          <w:rFonts w:ascii="Times New Roman" w:eastAsiaTheme="minorEastAsia" w:hAnsi="Times New Roman" w:cs="Times New Roman"/>
          <w:color w:val="auto"/>
        </w:rPr>
        <w:t xml:space="preserve">.2. Пересмотр принятой </w:t>
      </w:r>
      <w:r w:rsidR="001A2FEB" w:rsidRPr="00A91F4F">
        <w:rPr>
          <w:rFonts w:ascii="Times New Roman" w:eastAsiaTheme="minorEastAsia" w:hAnsi="Times New Roman" w:cs="Times New Roman"/>
          <w:color w:val="auto"/>
        </w:rPr>
        <w:t>П</w:t>
      </w:r>
      <w:r w:rsidRPr="00A91F4F">
        <w:rPr>
          <w:rFonts w:ascii="Times New Roman" w:eastAsiaTheme="minorEastAsia" w:hAnsi="Times New Roman" w:cs="Times New Roman"/>
          <w:color w:val="auto"/>
        </w:rPr>
        <w:t>олитики может проводиться</w:t>
      </w:r>
      <w:r w:rsidR="001A2FEB" w:rsidRPr="00A91F4F">
        <w:rPr>
          <w:rFonts w:ascii="Times New Roman" w:eastAsiaTheme="minorEastAsia" w:hAnsi="Times New Roman" w:cs="Times New Roman"/>
          <w:color w:val="auto"/>
        </w:rPr>
        <w:t xml:space="preserve"> </w:t>
      </w:r>
      <w:r w:rsidRPr="00A91F4F">
        <w:rPr>
          <w:rFonts w:ascii="Times New Roman" w:eastAsiaTheme="minorEastAsia" w:hAnsi="Times New Roman" w:cs="Times New Roman"/>
          <w:color w:val="auto"/>
        </w:rPr>
        <w:t>в случае внесения соответствующих изменений в действующее законодательство РФ.</w:t>
      </w:r>
      <w:r w:rsidR="004A511F" w:rsidRPr="00A91F4F">
        <w:rPr>
          <w:rFonts w:ascii="Times New Roman" w:eastAsiaTheme="minorEastAsia" w:hAnsi="Times New Roman" w:cs="Times New Roman"/>
          <w:color w:val="auto"/>
        </w:rPr>
        <w:t xml:space="preserve"> </w:t>
      </w:r>
    </w:p>
    <w:p w14:paraId="6153D32E" w14:textId="77777777" w:rsidR="00EC4C38" w:rsidRPr="00A91F4F" w:rsidRDefault="00EC4C38" w:rsidP="00EC4C38">
      <w:pPr>
        <w:autoSpaceDE w:val="0"/>
        <w:autoSpaceDN w:val="0"/>
        <w:adjustRightInd w:val="0"/>
        <w:ind w:firstLine="720"/>
        <w:jc w:val="both"/>
        <w:rPr>
          <w:rFonts w:ascii="Times New Roman" w:eastAsiaTheme="minorEastAsia" w:hAnsi="Times New Roman" w:cs="Times New Roman"/>
          <w:color w:val="auto"/>
        </w:rPr>
      </w:pPr>
    </w:p>
    <w:p w14:paraId="1ECA30B3" w14:textId="4DBB11ED" w:rsidR="00EC4C38" w:rsidRPr="00A91F4F" w:rsidRDefault="00EC4C38" w:rsidP="00763BEF">
      <w:pPr>
        <w:pStyle w:val="2"/>
        <w:shd w:val="clear" w:color="auto" w:fill="auto"/>
        <w:tabs>
          <w:tab w:val="left" w:pos="1276"/>
          <w:tab w:val="left" w:pos="1400"/>
        </w:tabs>
        <w:spacing w:after="0" w:line="240" w:lineRule="auto"/>
        <w:ind w:left="426" w:right="57" w:firstLine="708"/>
        <w:jc w:val="both"/>
        <w:rPr>
          <w:sz w:val="24"/>
          <w:szCs w:val="24"/>
        </w:rPr>
      </w:pPr>
    </w:p>
    <w:sectPr w:rsidR="00EC4C38" w:rsidRPr="00A91F4F" w:rsidSect="00D94D95">
      <w:type w:val="continuous"/>
      <w:pgSz w:w="11906" w:h="16838" w:code="9"/>
      <w:pgMar w:top="1135" w:right="707"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2B30" w14:textId="77777777" w:rsidR="006B6AFB" w:rsidRDefault="006B6AFB" w:rsidP="009C7CBC">
      <w:r>
        <w:separator/>
      </w:r>
    </w:p>
  </w:endnote>
  <w:endnote w:type="continuationSeparator" w:id="0">
    <w:p w14:paraId="13BBEBB7" w14:textId="77777777" w:rsidR="006B6AFB" w:rsidRDefault="006B6AFB" w:rsidP="009C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D5B2" w14:textId="77777777" w:rsidR="006B6AFB" w:rsidRDefault="006B6AFB" w:rsidP="009C7CBC">
      <w:r>
        <w:separator/>
      </w:r>
    </w:p>
  </w:footnote>
  <w:footnote w:type="continuationSeparator" w:id="0">
    <w:p w14:paraId="0DCDFBD0" w14:textId="77777777" w:rsidR="006B6AFB" w:rsidRDefault="006B6AFB" w:rsidP="009C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B3"/>
    <w:multiLevelType w:val="hybridMultilevel"/>
    <w:tmpl w:val="23A82866"/>
    <w:lvl w:ilvl="0" w:tplc="0419000F">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32C700B"/>
    <w:multiLevelType w:val="multilevel"/>
    <w:tmpl w:val="5B6EF6AC"/>
    <w:lvl w:ilvl="0">
      <w:start w:val="1"/>
      <w:numFmt w:val="decimal"/>
      <w:lvlText w:val="%1."/>
      <w:lvlJc w:val="left"/>
      <w:pPr>
        <w:ind w:left="420" w:hanging="420"/>
      </w:pPr>
      <w:rPr>
        <w:rFonts w:hint="default"/>
      </w:rPr>
    </w:lvl>
    <w:lvl w:ilvl="1">
      <w:start w:val="5"/>
      <w:numFmt w:val="decimal"/>
      <w:lvlText w:val="%1.%2."/>
      <w:lvlJc w:val="left"/>
      <w:pPr>
        <w:ind w:left="681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E140CBE"/>
    <w:multiLevelType w:val="hybridMultilevel"/>
    <w:tmpl w:val="B3A091AE"/>
    <w:lvl w:ilvl="0" w:tplc="9198081E">
      <w:start w:val="202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053238"/>
    <w:multiLevelType w:val="multilevel"/>
    <w:tmpl w:val="8B2455C8"/>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78E336C"/>
    <w:multiLevelType w:val="multilevel"/>
    <w:tmpl w:val="E7323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273B81"/>
    <w:multiLevelType w:val="multilevel"/>
    <w:tmpl w:val="EFD8E4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3771D5"/>
    <w:multiLevelType w:val="hybridMultilevel"/>
    <w:tmpl w:val="217AC76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F640B"/>
    <w:multiLevelType w:val="multilevel"/>
    <w:tmpl w:val="295E632A"/>
    <w:lvl w:ilvl="0">
      <w:start w:val="13"/>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8" w15:restartNumberingAfterBreak="0">
    <w:nsid w:val="438D4839"/>
    <w:multiLevelType w:val="multilevel"/>
    <w:tmpl w:val="CFCEC060"/>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D672D"/>
    <w:multiLevelType w:val="multilevel"/>
    <w:tmpl w:val="9EA25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5266D0"/>
    <w:multiLevelType w:val="multilevel"/>
    <w:tmpl w:val="2EF00ED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D7505E"/>
    <w:multiLevelType w:val="multilevel"/>
    <w:tmpl w:val="B8CE4A2C"/>
    <w:lvl w:ilvl="0">
      <w:start w:val="2"/>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97C05"/>
    <w:multiLevelType w:val="multilevel"/>
    <w:tmpl w:val="4EBE29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FA3198"/>
    <w:multiLevelType w:val="multilevel"/>
    <w:tmpl w:val="3566118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B117CA"/>
    <w:multiLevelType w:val="multilevel"/>
    <w:tmpl w:val="B6A6B49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25F83"/>
    <w:multiLevelType w:val="hybridMultilevel"/>
    <w:tmpl w:val="8DB4D73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8D7D0E"/>
    <w:multiLevelType w:val="multilevel"/>
    <w:tmpl w:val="8F9A8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2C2912"/>
    <w:multiLevelType w:val="multilevel"/>
    <w:tmpl w:val="B42A4E64"/>
    <w:lvl w:ilvl="0">
      <w:start w:val="6"/>
      <w:numFmt w:val="decimal"/>
      <w:lvlText w:val="%1."/>
      <w:lvlJc w:val="left"/>
      <w:pPr>
        <w:ind w:left="420" w:hanging="42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color w:val="auto"/>
      </w:rPr>
    </w:lvl>
    <w:lvl w:ilvl="4">
      <w:start w:val="1"/>
      <w:numFmt w:val="decimal"/>
      <w:lvlText w:val="%1.%2.%3.%4.%5."/>
      <w:lvlJc w:val="left"/>
      <w:pPr>
        <w:ind w:left="5976" w:hanging="1440"/>
      </w:pPr>
      <w:rPr>
        <w:rFonts w:hint="default"/>
        <w:color w:val="auto"/>
      </w:rPr>
    </w:lvl>
    <w:lvl w:ilvl="5">
      <w:start w:val="1"/>
      <w:numFmt w:val="decimal"/>
      <w:lvlText w:val="%1.%2.%3.%4.%5.%6."/>
      <w:lvlJc w:val="left"/>
      <w:pPr>
        <w:ind w:left="7110" w:hanging="1440"/>
      </w:pPr>
      <w:rPr>
        <w:rFonts w:hint="default"/>
        <w:color w:val="auto"/>
      </w:rPr>
    </w:lvl>
    <w:lvl w:ilvl="6">
      <w:start w:val="1"/>
      <w:numFmt w:val="decimal"/>
      <w:lvlText w:val="%1.%2.%3.%4.%5.%6.%7."/>
      <w:lvlJc w:val="left"/>
      <w:pPr>
        <w:ind w:left="8604" w:hanging="1800"/>
      </w:pPr>
      <w:rPr>
        <w:rFonts w:hint="default"/>
        <w:color w:val="auto"/>
      </w:rPr>
    </w:lvl>
    <w:lvl w:ilvl="7">
      <w:start w:val="1"/>
      <w:numFmt w:val="decimal"/>
      <w:lvlText w:val="%1.%2.%3.%4.%5.%6.%7.%8."/>
      <w:lvlJc w:val="left"/>
      <w:pPr>
        <w:ind w:left="9738" w:hanging="1800"/>
      </w:pPr>
      <w:rPr>
        <w:rFonts w:hint="default"/>
        <w:color w:val="auto"/>
      </w:rPr>
    </w:lvl>
    <w:lvl w:ilvl="8">
      <w:start w:val="1"/>
      <w:numFmt w:val="decimal"/>
      <w:lvlText w:val="%1.%2.%3.%4.%5.%6.%7.%8.%9."/>
      <w:lvlJc w:val="left"/>
      <w:pPr>
        <w:ind w:left="11232" w:hanging="2160"/>
      </w:pPr>
      <w:rPr>
        <w:rFonts w:hint="default"/>
        <w:color w:val="auto"/>
      </w:rPr>
    </w:lvl>
  </w:abstractNum>
  <w:num w:numId="1">
    <w:abstractNumId w:val="9"/>
  </w:num>
  <w:num w:numId="2">
    <w:abstractNumId w:val="16"/>
  </w:num>
  <w:num w:numId="3">
    <w:abstractNumId w:val="13"/>
  </w:num>
  <w:num w:numId="4">
    <w:abstractNumId w:val="1"/>
  </w:num>
  <w:num w:numId="5">
    <w:abstractNumId w:val="2"/>
  </w:num>
  <w:num w:numId="6">
    <w:abstractNumId w:val="0"/>
  </w:num>
  <w:num w:numId="7">
    <w:abstractNumId w:val="5"/>
  </w:num>
  <w:num w:numId="8">
    <w:abstractNumId w:val="15"/>
  </w:num>
  <w:num w:numId="9">
    <w:abstractNumId w:val="17"/>
  </w:num>
  <w:num w:numId="10">
    <w:abstractNumId w:val="3"/>
  </w:num>
  <w:num w:numId="11">
    <w:abstractNumId w:val="11"/>
  </w:num>
  <w:num w:numId="12">
    <w:abstractNumId w:val="14"/>
  </w:num>
  <w:num w:numId="13">
    <w:abstractNumId w:val="12"/>
  </w:num>
  <w:num w:numId="14">
    <w:abstractNumId w:val="8"/>
  </w:num>
  <w:num w:numId="15">
    <w:abstractNumId w:val="6"/>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95"/>
    <w:rsid w:val="00032003"/>
    <w:rsid w:val="00034E99"/>
    <w:rsid w:val="0005465B"/>
    <w:rsid w:val="00064D70"/>
    <w:rsid w:val="000818C0"/>
    <w:rsid w:val="00082565"/>
    <w:rsid w:val="0008589D"/>
    <w:rsid w:val="00092E97"/>
    <w:rsid w:val="00093AED"/>
    <w:rsid w:val="000A6084"/>
    <w:rsid w:val="000C7FD2"/>
    <w:rsid w:val="00105A5B"/>
    <w:rsid w:val="00120E18"/>
    <w:rsid w:val="0017464F"/>
    <w:rsid w:val="001A2FEB"/>
    <w:rsid w:val="001E284B"/>
    <w:rsid w:val="001E6579"/>
    <w:rsid w:val="001E7858"/>
    <w:rsid w:val="00217AD7"/>
    <w:rsid w:val="00225160"/>
    <w:rsid w:val="00235912"/>
    <w:rsid w:val="00257430"/>
    <w:rsid w:val="002653DC"/>
    <w:rsid w:val="00291095"/>
    <w:rsid w:val="00294EEB"/>
    <w:rsid w:val="002D3003"/>
    <w:rsid w:val="002E0244"/>
    <w:rsid w:val="002E439A"/>
    <w:rsid w:val="002F4BB8"/>
    <w:rsid w:val="00316CFA"/>
    <w:rsid w:val="00321EED"/>
    <w:rsid w:val="00347E30"/>
    <w:rsid w:val="00364E39"/>
    <w:rsid w:val="0037296A"/>
    <w:rsid w:val="00387C8F"/>
    <w:rsid w:val="003D650A"/>
    <w:rsid w:val="003E1452"/>
    <w:rsid w:val="0040557D"/>
    <w:rsid w:val="004066F7"/>
    <w:rsid w:val="00415BDA"/>
    <w:rsid w:val="00431F70"/>
    <w:rsid w:val="004336F9"/>
    <w:rsid w:val="004412AE"/>
    <w:rsid w:val="00445C81"/>
    <w:rsid w:val="00462AFF"/>
    <w:rsid w:val="00476652"/>
    <w:rsid w:val="00480054"/>
    <w:rsid w:val="004911F4"/>
    <w:rsid w:val="004A511F"/>
    <w:rsid w:val="004E37E2"/>
    <w:rsid w:val="005139E6"/>
    <w:rsid w:val="00541DEF"/>
    <w:rsid w:val="005420F5"/>
    <w:rsid w:val="00563163"/>
    <w:rsid w:val="005741BE"/>
    <w:rsid w:val="005D1DD8"/>
    <w:rsid w:val="005D475E"/>
    <w:rsid w:val="005E1E83"/>
    <w:rsid w:val="005F242A"/>
    <w:rsid w:val="00605E0F"/>
    <w:rsid w:val="00611E68"/>
    <w:rsid w:val="00620401"/>
    <w:rsid w:val="006533AC"/>
    <w:rsid w:val="00655F1B"/>
    <w:rsid w:val="00672618"/>
    <w:rsid w:val="00674152"/>
    <w:rsid w:val="00677F8C"/>
    <w:rsid w:val="00693544"/>
    <w:rsid w:val="006A35B5"/>
    <w:rsid w:val="006B356F"/>
    <w:rsid w:val="006B3EAB"/>
    <w:rsid w:val="006B6AFB"/>
    <w:rsid w:val="006C68DC"/>
    <w:rsid w:val="006D6B54"/>
    <w:rsid w:val="006F0BFD"/>
    <w:rsid w:val="0074799B"/>
    <w:rsid w:val="007565E6"/>
    <w:rsid w:val="00763BEF"/>
    <w:rsid w:val="00796180"/>
    <w:rsid w:val="007A6808"/>
    <w:rsid w:val="007C4B2D"/>
    <w:rsid w:val="007C56C3"/>
    <w:rsid w:val="008022B9"/>
    <w:rsid w:val="00802615"/>
    <w:rsid w:val="00817518"/>
    <w:rsid w:val="00852183"/>
    <w:rsid w:val="0087437D"/>
    <w:rsid w:val="008E4E40"/>
    <w:rsid w:val="00943FC9"/>
    <w:rsid w:val="009666B9"/>
    <w:rsid w:val="009749B5"/>
    <w:rsid w:val="009953D2"/>
    <w:rsid w:val="009A1A5F"/>
    <w:rsid w:val="009C4479"/>
    <w:rsid w:val="009C7CBC"/>
    <w:rsid w:val="009D1E27"/>
    <w:rsid w:val="00A035B9"/>
    <w:rsid w:val="00A1628C"/>
    <w:rsid w:val="00A23EDA"/>
    <w:rsid w:val="00A3260C"/>
    <w:rsid w:val="00A364DB"/>
    <w:rsid w:val="00A77C84"/>
    <w:rsid w:val="00A91F4F"/>
    <w:rsid w:val="00AC5AE3"/>
    <w:rsid w:val="00AF55DB"/>
    <w:rsid w:val="00B10270"/>
    <w:rsid w:val="00B123B3"/>
    <w:rsid w:val="00B14BBD"/>
    <w:rsid w:val="00B21290"/>
    <w:rsid w:val="00B27EE2"/>
    <w:rsid w:val="00B635D1"/>
    <w:rsid w:val="00B74871"/>
    <w:rsid w:val="00B97D6A"/>
    <w:rsid w:val="00BB2AC1"/>
    <w:rsid w:val="00BE049C"/>
    <w:rsid w:val="00C1486B"/>
    <w:rsid w:val="00C27194"/>
    <w:rsid w:val="00C41EA3"/>
    <w:rsid w:val="00C43F1C"/>
    <w:rsid w:val="00CC0B7A"/>
    <w:rsid w:val="00CD3EB6"/>
    <w:rsid w:val="00CF4CB6"/>
    <w:rsid w:val="00D12507"/>
    <w:rsid w:val="00D12DD9"/>
    <w:rsid w:val="00D7345B"/>
    <w:rsid w:val="00D94D95"/>
    <w:rsid w:val="00DA7E60"/>
    <w:rsid w:val="00E27759"/>
    <w:rsid w:val="00E32091"/>
    <w:rsid w:val="00E42114"/>
    <w:rsid w:val="00E44684"/>
    <w:rsid w:val="00E53A92"/>
    <w:rsid w:val="00EC4C38"/>
    <w:rsid w:val="00EC5A29"/>
    <w:rsid w:val="00ED73AB"/>
    <w:rsid w:val="00EE52A0"/>
    <w:rsid w:val="00EF6B14"/>
    <w:rsid w:val="00F14DBE"/>
    <w:rsid w:val="00F303B8"/>
    <w:rsid w:val="00F57435"/>
    <w:rsid w:val="00F7377A"/>
    <w:rsid w:val="00F82A34"/>
    <w:rsid w:val="00F84071"/>
    <w:rsid w:val="00FA2410"/>
    <w:rsid w:val="00FA79D3"/>
    <w:rsid w:val="00FC16F0"/>
    <w:rsid w:val="00FF52AF"/>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0EEE"/>
  <w15:chartTrackingRefBased/>
  <w15:docId w15:val="{AD125F05-0A86-4C4D-B021-943D303E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D9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94D95"/>
    <w:rPr>
      <w:rFonts w:ascii="Times New Roman" w:eastAsia="Times New Roman" w:hAnsi="Times New Roman" w:cs="Times New Roman"/>
      <w:spacing w:val="20"/>
      <w:sz w:val="111"/>
      <w:szCs w:val="111"/>
      <w:shd w:val="clear" w:color="auto" w:fill="FFFFFF"/>
    </w:rPr>
  </w:style>
  <w:style w:type="character" w:customStyle="1" w:styleId="a4">
    <w:name w:val="Подпись к картинке_"/>
    <w:basedOn w:val="a0"/>
    <w:link w:val="a5"/>
    <w:rsid w:val="00D94D95"/>
    <w:rPr>
      <w:rFonts w:ascii="Times New Roman" w:eastAsia="Times New Roman" w:hAnsi="Times New Roman" w:cs="Times New Roman"/>
      <w:spacing w:val="20"/>
      <w:sz w:val="111"/>
      <w:szCs w:val="111"/>
      <w:shd w:val="clear" w:color="auto" w:fill="FFFFFF"/>
    </w:rPr>
  </w:style>
  <w:style w:type="character" w:customStyle="1" w:styleId="505pt2pt">
    <w:name w:val="Основной текст + 50;5 pt;Интервал 2 pt"/>
    <w:basedOn w:val="a3"/>
    <w:rsid w:val="00D94D95"/>
    <w:rPr>
      <w:rFonts w:ascii="Times New Roman" w:eastAsia="Times New Roman" w:hAnsi="Times New Roman" w:cs="Times New Roman"/>
      <w:color w:val="000000"/>
      <w:spacing w:val="40"/>
      <w:w w:val="100"/>
      <w:position w:val="0"/>
      <w:sz w:val="101"/>
      <w:szCs w:val="101"/>
      <w:shd w:val="clear" w:color="auto" w:fill="FFFFFF"/>
      <w:lang w:val="ru-RU"/>
    </w:rPr>
  </w:style>
  <w:style w:type="paragraph" w:customStyle="1" w:styleId="2">
    <w:name w:val="Основной текст2"/>
    <w:basedOn w:val="a"/>
    <w:link w:val="a3"/>
    <w:rsid w:val="00D94D95"/>
    <w:pPr>
      <w:shd w:val="clear" w:color="auto" w:fill="FFFFFF"/>
      <w:spacing w:after="660" w:line="0" w:lineRule="atLeast"/>
      <w:ind w:hanging="260"/>
      <w:jc w:val="right"/>
    </w:pPr>
    <w:rPr>
      <w:rFonts w:ascii="Times New Roman" w:eastAsia="Times New Roman" w:hAnsi="Times New Roman" w:cs="Times New Roman"/>
      <w:color w:val="auto"/>
      <w:spacing w:val="20"/>
      <w:sz w:val="111"/>
      <w:szCs w:val="111"/>
      <w:lang w:eastAsia="en-US"/>
    </w:rPr>
  </w:style>
  <w:style w:type="paragraph" w:customStyle="1" w:styleId="a5">
    <w:name w:val="Подпись к картинке"/>
    <w:basedOn w:val="a"/>
    <w:link w:val="a4"/>
    <w:rsid w:val="00D94D95"/>
    <w:pPr>
      <w:shd w:val="clear" w:color="auto" w:fill="FFFFFF"/>
      <w:spacing w:line="0" w:lineRule="atLeast"/>
      <w:jc w:val="both"/>
    </w:pPr>
    <w:rPr>
      <w:rFonts w:ascii="Times New Roman" w:eastAsia="Times New Roman" w:hAnsi="Times New Roman" w:cs="Times New Roman"/>
      <w:color w:val="auto"/>
      <w:spacing w:val="20"/>
      <w:sz w:val="111"/>
      <w:szCs w:val="111"/>
      <w:lang w:eastAsia="en-US"/>
    </w:rPr>
  </w:style>
  <w:style w:type="paragraph" w:styleId="a6">
    <w:name w:val="List Paragraph"/>
    <w:basedOn w:val="a"/>
    <w:uiPriority w:val="34"/>
    <w:qFormat/>
    <w:rsid w:val="00321EED"/>
    <w:pPr>
      <w:ind w:left="720"/>
      <w:contextualSpacing/>
    </w:pPr>
  </w:style>
  <w:style w:type="character" w:customStyle="1" w:styleId="TimesNewRoman85pt">
    <w:name w:val="Колонтитул + Times New Roman;8;5 pt"/>
    <w:basedOn w:val="a0"/>
    <w:rsid w:val="00852183"/>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7">
    <w:name w:val="Колонтитул"/>
    <w:basedOn w:val="a0"/>
    <w:rsid w:val="00852183"/>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rPr>
  </w:style>
  <w:style w:type="paragraph" w:styleId="a8">
    <w:name w:val="header"/>
    <w:basedOn w:val="a"/>
    <w:link w:val="a9"/>
    <w:uiPriority w:val="99"/>
    <w:unhideWhenUsed/>
    <w:rsid w:val="009C7CBC"/>
    <w:pPr>
      <w:tabs>
        <w:tab w:val="center" w:pos="4677"/>
        <w:tab w:val="right" w:pos="9355"/>
      </w:tabs>
    </w:pPr>
  </w:style>
  <w:style w:type="character" w:customStyle="1" w:styleId="a9">
    <w:name w:val="Верхний колонтитул Знак"/>
    <w:basedOn w:val="a0"/>
    <w:link w:val="a8"/>
    <w:uiPriority w:val="99"/>
    <w:rsid w:val="009C7CBC"/>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9C7CBC"/>
    <w:pPr>
      <w:tabs>
        <w:tab w:val="center" w:pos="4677"/>
        <w:tab w:val="right" w:pos="9355"/>
      </w:tabs>
    </w:pPr>
  </w:style>
  <w:style w:type="character" w:customStyle="1" w:styleId="ab">
    <w:name w:val="Нижний колонтитул Знак"/>
    <w:basedOn w:val="a0"/>
    <w:link w:val="aa"/>
    <w:uiPriority w:val="99"/>
    <w:rsid w:val="009C7CBC"/>
    <w:rPr>
      <w:rFonts w:ascii="Courier New" w:eastAsia="Courier New" w:hAnsi="Courier New" w:cs="Courier New"/>
      <w:color w:val="000000"/>
      <w:sz w:val="24"/>
      <w:szCs w:val="24"/>
      <w:lang w:eastAsia="ru-RU"/>
    </w:rPr>
  </w:style>
  <w:style w:type="character" w:customStyle="1" w:styleId="20">
    <w:name w:val="Заголовок №2_"/>
    <w:basedOn w:val="a0"/>
    <w:link w:val="21"/>
    <w:rsid w:val="004412AE"/>
    <w:rPr>
      <w:rFonts w:ascii="Times New Roman" w:eastAsia="Times New Roman" w:hAnsi="Times New Roman" w:cs="Times New Roman"/>
      <w:b/>
      <w:bCs/>
      <w:spacing w:val="20"/>
      <w:shd w:val="clear" w:color="auto" w:fill="FFFFFF"/>
    </w:rPr>
  </w:style>
  <w:style w:type="paragraph" w:customStyle="1" w:styleId="21">
    <w:name w:val="Заголовок №2"/>
    <w:basedOn w:val="a"/>
    <w:link w:val="20"/>
    <w:rsid w:val="004412AE"/>
    <w:pPr>
      <w:shd w:val="clear" w:color="auto" w:fill="FFFFFF"/>
      <w:spacing w:before="300" w:after="300" w:line="322" w:lineRule="exact"/>
      <w:ind w:hanging="3860"/>
      <w:jc w:val="center"/>
      <w:outlineLvl w:val="1"/>
    </w:pPr>
    <w:rPr>
      <w:rFonts w:ascii="Times New Roman" w:eastAsia="Times New Roman" w:hAnsi="Times New Roman" w:cs="Times New Roman"/>
      <w:b/>
      <w:bCs/>
      <w:color w:val="auto"/>
      <w:spacing w:val="2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2164203/0" TargetMode="External"/><Relationship Id="rId4" Type="http://schemas.openxmlformats.org/officeDocument/2006/relationships/settings" Target="settings.xml"/><Relationship Id="rId9" Type="http://schemas.openxmlformats.org/officeDocument/2006/relationships/hyperlink" Target="http://internet.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CE9A-A93E-41E0-A96F-68D70A3A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7728</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Башаркевич</dc:creator>
  <cp:keywords/>
  <dc:description/>
  <cp:lastModifiedBy>Оксана Башаркевич</cp:lastModifiedBy>
  <cp:revision>7</cp:revision>
  <dcterms:created xsi:type="dcterms:W3CDTF">2022-01-23T15:07:00Z</dcterms:created>
  <dcterms:modified xsi:type="dcterms:W3CDTF">2022-01-23T16:53:00Z</dcterms:modified>
</cp:coreProperties>
</file>